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587" w:rsidRDefault="00AA47DD" w:rsidP="00431232">
      <w:pPr>
        <w:jc w:val="center"/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2143125</wp:posOffset>
            </wp:positionH>
            <wp:positionV relativeFrom="paragraph">
              <wp:posOffset>-55880</wp:posOffset>
            </wp:positionV>
            <wp:extent cx="1905000" cy="1905000"/>
            <wp:effectExtent l="0" t="0" r="0" b="0"/>
            <wp:wrapNone/>
            <wp:docPr id="2" name="Picture 1" descr="https://www.takhanan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takhanan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A47DD" w:rsidRDefault="00431232" w:rsidP="001C162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</w:p>
    <w:p w:rsidR="00AA47DD" w:rsidRDefault="00AA47DD" w:rsidP="001C162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A47DD" w:rsidRDefault="00AA47DD" w:rsidP="001C162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C162D" w:rsidRPr="00AA47DD" w:rsidRDefault="00AA47DD" w:rsidP="00AA47DD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431232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มาตรการการสร้างจิตส</w:t>
      </w:r>
      <w:r w:rsidR="00431232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431232" w:rsidRPr="00431232">
        <w:rPr>
          <w:rFonts w:ascii="TH SarabunIT๙" w:hAnsi="TH SarabunIT๙" w:cs="TH SarabunIT๙"/>
          <w:b/>
          <w:bCs/>
          <w:sz w:val="32"/>
          <w:szCs w:val="32"/>
          <w:cs/>
        </w:rPr>
        <w:t>นึกและความตระหนักในการรักษาประโยชน์สาธารณะ</w:t>
      </w:r>
      <w:r w:rsidR="004312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</w:t>
      </w:r>
      <w:r w:rsidR="00431232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431232" w:rsidRPr="004312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 </w:t>
      </w:r>
      <w:r w:rsidR="00431232">
        <w:rPr>
          <w:rFonts w:ascii="TH SarabunIT๙" w:hAnsi="TH SarabunIT๙" w:cs="TH SarabunIT๙"/>
          <w:b/>
          <w:bCs/>
          <w:sz w:val="32"/>
          <w:szCs w:val="32"/>
        </w:rPr>
        <w:t>2562</w:t>
      </w:r>
      <w:r w:rsidR="0043123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3123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3123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31232" w:rsidRPr="004312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3123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431232" w:rsidRPr="00431232">
        <w:rPr>
          <w:rFonts w:ascii="TH SarabunIT๙" w:hAnsi="TH SarabunIT๙" w:cs="TH SarabunIT๙"/>
          <w:b/>
          <w:bCs/>
          <w:sz w:val="32"/>
          <w:szCs w:val="32"/>
          <w:cs/>
        </w:rPr>
        <w:t>ข</w:t>
      </w:r>
      <w:r w:rsidR="00431232">
        <w:rPr>
          <w:rFonts w:ascii="TH SarabunIT๙" w:hAnsi="TH SarabunIT๙" w:cs="TH SarabunIT๙"/>
          <w:b/>
          <w:bCs/>
          <w:sz w:val="32"/>
          <w:szCs w:val="32"/>
          <w:cs/>
        </w:rPr>
        <w:t>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องค์การบริหารส่วนตำบลท่าขนาน  อำเภอเชียรใหญ่  จังหวัดนครศรีธรรมราช</w:t>
      </w:r>
      <w:r w:rsidR="001C162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                  </w:t>
      </w:r>
      <w:r w:rsidR="001C162D" w:rsidRPr="001C162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ความเป็นมา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การขัดกันระหว่างประโยชน์ส่วนบุคคลแล</w:t>
      </w:r>
      <w:r w:rsidR="001C162D">
        <w:rPr>
          <w:rFonts w:ascii="TH SarabunIT๙" w:hAnsi="TH SarabunIT๙" w:cs="TH SarabunIT๙"/>
          <w:sz w:val="32"/>
          <w:szCs w:val="32"/>
          <w:cs/>
        </w:rPr>
        <w:t>ะประโยชน์ส่วนรวม ตามความในมาตรา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162D" w:rsidRPr="001C162D">
        <w:rPr>
          <w:rFonts w:ascii="TH SarabunIT๙" w:hAnsi="TH SarabunIT๙" w:cs="TH SarabunIT๙"/>
          <w:sz w:val="32"/>
          <w:szCs w:val="32"/>
        </w:rPr>
        <w:t xml:space="preserve">100 </w:t>
      </w:r>
      <w:r w:rsidR="001C162D">
        <w:rPr>
          <w:rFonts w:ascii="TH SarabunIT๙" w:hAnsi="TH SarabunIT๙" w:cs="TH SarabunIT๙"/>
          <w:sz w:val="32"/>
          <w:szCs w:val="32"/>
        </w:rPr>
        <w:t xml:space="preserve">                      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แห่งกฎหมายประกอบรัฐธรรมนูญว่าด้วยการป้องกันและปราบปรามการทุจริต กล่าวถึงประโยชน์ส่วนบุคคล</w:t>
      </w:r>
      <w:r w:rsidR="001C162D" w:rsidRPr="001C162D">
        <w:rPr>
          <w:rFonts w:ascii="TH SarabunIT๙" w:hAnsi="TH SarabunIT๙" w:cs="TH SarabunIT๙"/>
          <w:sz w:val="32"/>
          <w:szCs w:val="32"/>
        </w:rPr>
        <w:t xml:space="preserve"> 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ประโย</w:t>
      </w:r>
      <w:r w:rsidR="001C162D">
        <w:rPr>
          <w:rFonts w:ascii="TH SarabunIT๙" w:hAnsi="TH SarabunIT๙" w:cs="TH SarabunIT๙"/>
          <w:sz w:val="32"/>
          <w:szCs w:val="32"/>
          <w:cs/>
        </w:rPr>
        <w:t>ชน์ส่วนรวม และขอบเขตของการกระท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ที่เป็นการขัดกันระหว่างประโยชน์ส่วนบุคคลและประโยชน์ส่วนรวม ดังน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>ี้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ประโยชน์ส่วนบุคคล หมายถึง การที่บุคคลทั่วไปในสถานะเอกชนหรือเจ้าหน้าที่ของรัฐในสถานะ</w:t>
      </w:r>
      <w:r w:rsidR="001C162D" w:rsidRPr="001C162D">
        <w:rPr>
          <w:rFonts w:ascii="TH SarabunIT๙" w:hAnsi="TH SarabunIT๙" w:cs="TH SarabunIT๙"/>
          <w:sz w:val="32"/>
          <w:szCs w:val="32"/>
        </w:rPr>
        <w:t xml:space="preserve"> </w:t>
      </w:r>
      <w:r w:rsidR="001C162D">
        <w:rPr>
          <w:rFonts w:ascii="TH SarabunIT๙" w:hAnsi="TH SarabunIT๙" w:cs="TH SarabunIT๙"/>
          <w:sz w:val="32"/>
          <w:szCs w:val="32"/>
          <w:cs/>
        </w:rPr>
        <w:t>เอกชนได้ท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>
        <w:rPr>
          <w:rFonts w:ascii="TH SarabunIT๙" w:hAnsi="TH SarabunIT๙" w:cs="TH SarabunIT๙"/>
          <w:sz w:val="32"/>
          <w:szCs w:val="32"/>
          <w:cs/>
        </w:rPr>
        <w:t>กิจกรรมหรือได้การกระท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 xml:space="preserve">ต่างๆ เพื่อประโยชน์ส่วนตน ครอบครัว ญาติ เพื่อนหรือของกลุ่มในสังคม 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ที่มีความสัมพันธ์กันในรูปแบบต่างๆ เช่นการประกอบอาชีพ การค้า การลงทุน เพื่อหาประโยชน์ในทางการเงินหรือ</w:t>
      </w:r>
      <w:r w:rsidR="001C162D" w:rsidRPr="001C162D">
        <w:rPr>
          <w:rFonts w:ascii="TH SarabunIT๙" w:hAnsi="TH SarabunIT๙" w:cs="TH SarabunIT๙"/>
          <w:sz w:val="32"/>
          <w:szCs w:val="32"/>
        </w:rPr>
        <w:t xml:space="preserve"> 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ในทางทรัพย์สินต่างๆ เป็นต้น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ประโยชน์ส่วนรวมหรือประโยชน์สาธารณะ หมายถึงการที่บุคคลใดๆ ในสถานะที่เป็นเจ้าหน้าที่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ของ</w:t>
      </w:r>
      <w:r w:rsidR="001C162D">
        <w:rPr>
          <w:rFonts w:ascii="TH SarabunIT๙" w:hAnsi="TH SarabunIT๙" w:cs="TH SarabunIT๙"/>
          <w:sz w:val="32"/>
          <w:szCs w:val="32"/>
          <w:cs/>
        </w:rPr>
        <w:t>รัฐ(ผู้ด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>
        <w:rPr>
          <w:rFonts w:ascii="TH SarabunIT๙" w:hAnsi="TH SarabunIT๙" w:cs="TH SarabunIT๙"/>
          <w:sz w:val="32"/>
          <w:szCs w:val="32"/>
          <w:cs/>
        </w:rPr>
        <w:t>รงต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 xml:space="preserve">แหน่งทางการเมือง ข้าราชการ พนักงานรัฐวิสาหกิจ หรือเจ้าหน้าที่ของรัฐในหน่วยงานของรัฐ) 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ได้</w:t>
      </w:r>
      <w:r w:rsidR="001C162D">
        <w:rPr>
          <w:rFonts w:ascii="TH SarabunIT๙" w:hAnsi="TH SarabunIT๙" w:cs="TH SarabunIT๙"/>
          <w:sz w:val="32"/>
          <w:szCs w:val="32"/>
          <w:cs/>
        </w:rPr>
        <w:t>กระท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การใดๆ ตามหน้าที่หรื</w:t>
      </w:r>
      <w:r w:rsidR="001C162D">
        <w:rPr>
          <w:rFonts w:ascii="TH SarabunIT๙" w:hAnsi="TH SarabunIT๙" w:cs="TH SarabunIT๙"/>
          <w:sz w:val="32"/>
          <w:szCs w:val="32"/>
          <w:cs/>
        </w:rPr>
        <w:t>อได้ปฏิบัติหน้าที่ อันเป็นการด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เนินการในอีกส่วนหนึ่ง ที่แยกออกมาจากการ</w:t>
      </w:r>
      <w:r w:rsidR="001C162D" w:rsidRPr="001C162D">
        <w:rPr>
          <w:rFonts w:ascii="TH SarabunIT๙" w:hAnsi="TH SarabunIT๙" w:cs="TH SarabunIT๙"/>
          <w:sz w:val="32"/>
          <w:szCs w:val="32"/>
        </w:rPr>
        <w:t xml:space="preserve"> </w:t>
      </w:r>
      <w:r w:rsidR="001C162D">
        <w:rPr>
          <w:rFonts w:ascii="TH SarabunIT๙" w:hAnsi="TH SarabunIT๙" w:cs="TH SarabunIT๙"/>
          <w:sz w:val="32"/>
          <w:szCs w:val="32"/>
          <w:cs/>
        </w:rPr>
        <w:t>ด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เนินการตาม</w:t>
      </w:r>
      <w:r w:rsidR="001C162D">
        <w:rPr>
          <w:rFonts w:ascii="TH SarabunIT๙" w:hAnsi="TH SarabunIT๙" w:cs="TH SarabunIT๙"/>
          <w:sz w:val="32"/>
          <w:szCs w:val="32"/>
          <w:cs/>
        </w:rPr>
        <w:t>หน้าที่ในสถานะของเอกชน การกระท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การใดๆ ของเจ้าหน้าที่ของรัฐจึงมีวัตถุประสงค์หรือมีเป้าหมายเพื่อประโยชน์ของส่วนรวม หรือการรักษาผลประโยชน์ส่วนรวม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การขัดกันระหว่างประโยชน์ส่วนบุคคลและประโยชน์ส่วนรวมของเจ้าหน้าที่ของรัฐ หมายถึงการที่</w:t>
      </w:r>
      <w:r w:rsidR="001C162D" w:rsidRPr="001C162D">
        <w:rPr>
          <w:rFonts w:ascii="TH SarabunIT๙" w:hAnsi="TH SarabunIT๙" w:cs="TH SarabunIT๙"/>
          <w:sz w:val="32"/>
          <w:szCs w:val="32"/>
        </w:rPr>
        <w:t xml:space="preserve"> 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เจ้าหน้าที่ของรัฐ ได้ตกอยู่ในฐานะเป็นผู้มีส่วนได้เสีย ในรูปแบบต่างๆตามที่กฎหมายบัญญัติห้ามไว้ และยังได้เข้าไป</w:t>
      </w:r>
      <w:r w:rsidR="001C162D" w:rsidRPr="001C162D">
        <w:rPr>
          <w:rFonts w:ascii="TH SarabunIT๙" w:hAnsi="TH SarabunIT๙" w:cs="TH SarabunIT๙"/>
          <w:sz w:val="32"/>
          <w:szCs w:val="32"/>
        </w:rPr>
        <w:t xml:space="preserve"> </w:t>
      </w:r>
      <w:r w:rsidR="001C162D">
        <w:rPr>
          <w:rFonts w:ascii="TH SarabunIT๙" w:hAnsi="TH SarabunIT๙" w:cs="TH SarabunIT๙"/>
          <w:sz w:val="32"/>
          <w:szCs w:val="32"/>
          <w:cs/>
        </w:rPr>
        <w:t>พิจารณาด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เนิ</w:t>
      </w:r>
      <w:r w:rsidR="001C162D">
        <w:rPr>
          <w:rFonts w:ascii="TH SarabunIT๙" w:hAnsi="TH SarabunIT๙" w:cs="TH SarabunIT๙"/>
          <w:sz w:val="32"/>
          <w:szCs w:val="32"/>
          <w:cs/>
        </w:rPr>
        <w:t>นการในกิจการสาธารณะที่เป็นการด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เนินการตามอ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 xml:space="preserve">นาจหน้าที่ในกิจการของรัฐเพื่อประโยชน์ของรัฐ 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แต่เมื่อเจ้าหน้าที่ของรัฐพิจารณาได้มีผลประโ</w:t>
      </w:r>
      <w:r w:rsidR="001C162D">
        <w:rPr>
          <w:rFonts w:ascii="TH SarabunIT๙" w:hAnsi="TH SarabunIT๙" w:cs="TH SarabunIT๙"/>
          <w:sz w:val="32"/>
          <w:szCs w:val="32"/>
          <w:cs/>
        </w:rPr>
        <w:t>ยชน์ส่วนตนเข้าไปแอบแฝงหรือได้น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ประโยชน์ส่วนตนเข้าไปมีอิทธิพลต่อการตัดสินใจ หรือเข้าไ</w:t>
      </w:r>
      <w:r w:rsidR="001C162D">
        <w:rPr>
          <w:rFonts w:ascii="TH SarabunIT๙" w:hAnsi="TH SarabunIT๙" w:cs="TH SarabunIT๙"/>
          <w:sz w:val="32"/>
          <w:szCs w:val="32"/>
          <w:cs/>
        </w:rPr>
        <w:t>ปเกี่ยวข้องในการตัดสินใจในการด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>
        <w:rPr>
          <w:rFonts w:ascii="TH SarabunIT๙" w:hAnsi="TH SarabunIT๙" w:cs="TH SarabunIT๙"/>
          <w:sz w:val="32"/>
          <w:szCs w:val="32"/>
          <w:cs/>
        </w:rPr>
        <w:t>เนินการใดๆ ตามอ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นาจหน้าที่ของการ</w:t>
      </w:r>
      <w:r w:rsidR="001C162D" w:rsidRPr="001C162D">
        <w:rPr>
          <w:rFonts w:ascii="TH SarabunIT๙" w:hAnsi="TH SarabunIT๙" w:cs="TH SarabunIT๙"/>
          <w:sz w:val="32"/>
          <w:szCs w:val="32"/>
        </w:rPr>
        <w:t xml:space="preserve"> </w:t>
      </w:r>
      <w:r w:rsidR="001C162D">
        <w:rPr>
          <w:rFonts w:ascii="TH SarabunIT๙" w:hAnsi="TH SarabunIT๙" w:cs="TH SarabunIT๙"/>
          <w:sz w:val="32"/>
          <w:szCs w:val="32"/>
          <w:cs/>
        </w:rPr>
        <w:t>ด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เนินงานที่เป็นกิจการส่วนรวมของรัฐ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</w:t>
      </w:r>
      <w:r w:rsidR="001C162D" w:rsidRPr="001C162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รูปแบบของการกระท</w:t>
      </w:r>
      <w:r w:rsidR="001C162D" w:rsidRPr="001C162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ำ</w:t>
      </w:r>
      <w:r w:rsidR="001C162D" w:rsidRPr="001C162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ที่เป็นการขัดกันระหว่างประโยชน์ส่วนบุคคลกับประโยชน์ส่วนรวม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 w:rsidRPr="001C162D">
        <w:rPr>
          <w:rFonts w:ascii="TH SarabunIT๙" w:hAnsi="TH SarabunIT๙" w:cs="TH SarabunIT๙"/>
          <w:sz w:val="32"/>
          <w:szCs w:val="32"/>
        </w:rPr>
        <w:t xml:space="preserve">1. </w:t>
      </w:r>
      <w:r w:rsidR="006D468D">
        <w:rPr>
          <w:rFonts w:ascii="TH SarabunIT๙" w:hAnsi="TH SarabunIT๙" w:cs="TH SarabunIT๙"/>
          <w:sz w:val="32"/>
          <w:szCs w:val="32"/>
          <w:cs/>
        </w:rPr>
        <w:t>การน</w:t>
      </w:r>
      <w:r w:rsidR="006D468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ทรัพย์สินของหน่วยงานไปใช้ชั่วคราว ในกิจการที่เป็นของส่วนตนเพื่อประโยชน์ส่วนตัวของ</w:t>
      </w:r>
      <w:r w:rsidR="001C162D" w:rsidRPr="001C162D">
        <w:rPr>
          <w:rFonts w:ascii="TH SarabunIT๙" w:hAnsi="TH SarabunIT๙" w:cs="TH SarabunIT๙"/>
          <w:sz w:val="32"/>
          <w:szCs w:val="32"/>
        </w:rPr>
        <w:t xml:space="preserve"> </w:t>
      </w:r>
      <w:r w:rsidR="006D468D">
        <w:rPr>
          <w:rFonts w:ascii="TH SarabunIT๙" w:hAnsi="TH SarabunIT๙" w:cs="TH SarabunIT๙"/>
          <w:sz w:val="32"/>
          <w:szCs w:val="32"/>
          <w:cs/>
        </w:rPr>
        <w:t>เจ้าหน้าที่ของรัฐและท</w:t>
      </w:r>
      <w:r w:rsidR="006D468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ให้หน่วยงานของรัฐเสียหายหรือเสียประโยชน์</w:t>
      </w:r>
      <w:r w:rsidR="001C162D" w:rsidRPr="001C162D">
        <w:rPr>
          <w:rFonts w:ascii="TH SarabunIT๙" w:hAnsi="TH SarabunIT๙" w:cs="TH SarabunIT๙"/>
          <w:sz w:val="32"/>
          <w:szCs w:val="32"/>
        </w:rPr>
        <w:t xml:space="preserve"> </w:t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1C162D" w:rsidRPr="001C162D">
        <w:rPr>
          <w:rFonts w:ascii="TH SarabunIT๙" w:hAnsi="TH SarabunIT๙" w:cs="TH SarabunIT๙"/>
          <w:sz w:val="32"/>
          <w:szCs w:val="32"/>
        </w:rPr>
        <w:t xml:space="preserve">2. 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การที่เจ้าหน้าที่ของรัฐได้รับทรัพย์สินหรือประโยชน์ต่างๆ เช่น การรับของขวัญฯ และผลจากการ</w:t>
      </w:r>
      <w:r w:rsidR="001C162D" w:rsidRPr="001C162D">
        <w:rPr>
          <w:rFonts w:ascii="TH SarabunIT๙" w:hAnsi="TH SarabunIT๙" w:cs="TH SarabunIT๙"/>
          <w:sz w:val="32"/>
          <w:szCs w:val="32"/>
        </w:rPr>
        <w:t xml:space="preserve"> 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รับทรัพย์สินนั้น ได้ส่ง</w:t>
      </w:r>
      <w:r w:rsidR="006D468D">
        <w:rPr>
          <w:rFonts w:ascii="TH SarabunIT๙" w:hAnsi="TH SarabunIT๙" w:cs="TH SarabunIT๙"/>
          <w:sz w:val="32"/>
          <w:szCs w:val="32"/>
          <w:cs/>
        </w:rPr>
        <w:t>ผลหรือมีผลต่อการตัดสินใจในการด</w:t>
      </w:r>
      <w:r w:rsidR="006D468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D468D">
        <w:rPr>
          <w:rFonts w:ascii="TH SarabunIT๙" w:hAnsi="TH SarabunIT๙" w:cs="TH SarabunIT๙"/>
          <w:sz w:val="32"/>
          <w:szCs w:val="32"/>
          <w:cs/>
        </w:rPr>
        <w:t>เนินการตามอ</w:t>
      </w:r>
      <w:r w:rsidR="006D468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นาจหน้าที่ของเจ้าหน้าที่ของรัฐในการปฏิบัติหน้าที่</w:t>
      </w:r>
      <w:r w:rsidR="001C162D" w:rsidRPr="001C162D">
        <w:rPr>
          <w:rFonts w:ascii="TH SarabunIT๙" w:hAnsi="TH SarabunIT๙" w:cs="TH SarabunIT๙"/>
          <w:sz w:val="32"/>
          <w:szCs w:val="32"/>
        </w:rPr>
        <w:t xml:space="preserve"> </w:t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1C162D" w:rsidRPr="001C162D">
        <w:rPr>
          <w:rFonts w:ascii="TH SarabunIT๙" w:hAnsi="TH SarabunIT๙" w:cs="TH SarabunIT๙"/>
          <w:sz w:val="32"/>
          <w:szCs w:val="32"/>
        </w:rPr>
        <w:t xml:space="preserve">3. 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การที่เจ้าหน้าที่ของรัฐได้ใช้ข้อมูลภายในขอ</w:t>
      </w:r>
      <w:r w:rsidR="006D468D">
        <w:rPr>
          <w:rFonts w:ascii="TH SarabunIT๙" w:hAnsi="TH SarabunIT๙" w:cs="TH SarabunIT๙"/>
          <w:sz w:val="32"/>
          <w:szCs w:val="32"/>
          <w:cs/>
        </w:rPr>
        <w:t>งรัฐ ซึ่งเป็นข้อมูลที่มีความส</w:t>
      </w:r>
      <w:r w:rsidR="006D468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D468D">
        <w:rPr>
          <w:rFonts w:ascii="TH SarabunIT๙" w:hAnsi="TH SarabunIT๙" w:cs="TH SarabunIT๙"/>
          <w:sz w:val="32"/>
          <w:szCs w:val="32"/>
          <w:cs/>
        </w:rPr>
        <w:t>คัญต่อการก</w:t>
      </w:r>
      <w:r w:rsidR="006D468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หนด</w:t>
      </w:r>
      <w:r w:rsidR="001C162D" w:rsidRPr="001C162D">
        <w:rPr>
          <w:rFonts w:ascii="TH SarabunIT๙" w:hAnsi="TH SarabunIT๙" w:cs="TH SarabunIT๙"/>
          <w:sz w:val="32"/>
          <w:szCs w:val="32"/>
        </w:rPr>
        <w:t xml:space="preserve"> 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นโยบาย ห</w:t>
      </w:r>
      <w:r w:rsidR="006D468D">
        <w:rPr>
          <w:rFonts w:ascii="TH SarabunIT๙" w:hAnsi="TH SarabunIT๙" w:cs="TH SarabunIT๙"/>
          <w:sz w:val="32"/>
          <w:szCs w:val="32"/>
          <w:cs/>
        </w:rPr>
        <w:t>รือการสั่งการตามกฎหมายหรือตามอ</w:t>
      </w:r>
      <w:r w:rsidR="006D468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นาจหน้าที่และ</w:t>
      </w:r>
      <w:r w:rsidR="006D468D">
        <w:rPr>
          <w:rFonts w:ascii="TH SarabunIT๙" w:hAnsi="TH SarabunIT๙" w:cs="TH SarabunIT๙"/>
          <w:sz w:val="32"/>
          <w:szCs w:val="32"/>
          <w:cs/>
        </w:rPr>
        <w:t>ได้ใช้ข้อมูลนั้นเพื่อประโยชน์ส</w:t>
      </w:r>
      <w:r w:rsidR="006D468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หรับตนเอง</w:t>
      </w:r>
      <w:r w:rsidR="001C162D" w:rsidRPr="001C162D">
        <w:rPr>
          <w:rFonts w:ascii="TH SarabunIT๙" w:hAnsi="TH SarabunIT๙" w:cs="TH SarabunIT๙"/>
          <w:sz w:val="32"/>
          <w:szCs w:val="32"/>
        </w:rPr>
        <w:t xml:space="preserve"> 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ครอบครัว บริวาร ญา</w:t>
      </w:r>
      <w:r w:rsidR="006D468D">
        <w:rPr>
          <w:rFonts w:ascii="TH SarabunIT๙" w:hAnsi="TH SarabunIT๙" w:cs="TH SarabunIT๙"/>
          <w:sz w:val="32"/>
          <w:szCs w:val="32"/>
          <w:cs/>
        </w:rPr>
        <w:t>ติหรือพวกพ้อง และจะส่งผลกระทบท</w:t>
      </w:r>
      <w:r w:rsidR="006D468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ให้การบังคับใช้กฎหมายขาดประสิทธิภาพหรือ</w:t>
      </w:r>
      <w:r w:rsidR="001C162D" w:rsidRPr="001C162D">
        <w:rPr>
          <w:rFonts w:ascii="TH SarabunIT๙" w:hAnsi="TH SarabunIT๙" w:cs="TH SarabunIT๙"/>
          <w:sz w:val="32"/>
          <w:szCs w:val="32"/>
        </w:rPr>
        <w:t xml:space="preserve"> 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อาจจะส่งผลให้การจัดซื้อจัดจ้างในภ</w:t>
      </w:r>
      <w:r w:rsidR="006D468D">
        <w:rPr>
          <w:rFonts w:ascii="TH SarabunIT๙" w:hAnsi="TH SarabunIT๙" w:cs="TH SarabunIT๙"/>
          <w:sz w:val="32"/>
          <w:szCs w:val="32"/>
          <w:cs/>
        </w:rPr>
        <w:t>าครัฐเกิดการเอื้อประโยชน์หรือท</w:t>
      </w:r>
      <w:r w:rsidR="006D468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ให้เกิดการแข่งขันที่ไม่เป็นธรรม</w:t>
      </w:r>
      <w:r w:rsidR="006D468D">
        <w:rPr>
          <w:rFonts w:ascii="TH SarabunIT๙" w:hAnsi="TH SarabunIT๙" w:cs="TH SarabunIT๙" w:hint="cs"/>
          <w:sz w:val="32"/>
          <w:szCs w:val="32"/>
          <w:cs/>
        </w:rPr>
        <w:tab/>
      </w:r>
      <w:r w:rsidR="006D468D">
        <w:rPr>
          <w:rFonts w:ascii="TH SarabunIT๙" w:hAnsi="TH SarabunIT๙" w:cs="TH SarabunIT๙" w:hint="cs"/>
          <w:sz w:val="32"/>
          <w:szCs w:val="32"/>
          <w:cs/>
        </w:rPr>
        <w:tab/>
      </w:r>
      <w:r w:rsidR="006D468D">
        <w:rPr>
          <w:rFonts w:ascii="TH SarabunIT๙" w:hAnsi="TH SarabunIT๙" w:cs="TH SarabunIT๙" w:hint="cs"/>
          <w:sz w:val="32"/>
          <w:szCs w:val="32"/>
          <w:cs/>
        </w:rPr>
        <w:tab/>
      </w:r>
      <w:r w:rsidR="006D468D">
        <w:rPr>
          <w:rFonts w:ascii="TH SarabunIT๙" w:hAnsi="TH SarabunIT๙" w:cs="TH SarabunIT๙" w:hint="cs"/>
          <w:sz w:val="32"/>
          <w:szCs w:val="32"/>
          <w:cs/>
        </w:rPr>
        <w:tab/>
      </w:r>
      <w:r w:rsidR="006D468D">
        <w:rPr>
          <w:rFonts w:ascii="TH SarabunIT๙" w:hAnsi="TH SarabunIT๙" w:cs="TH SarabunIT๙" w:hint="cs"/>
          <w:sz w:val="32"/>
          <w:szCs w:val="32"/>
          <w:cs/>
        </w:rPr>
        <w:tab/>
      </w:r>
      <w:r w:rsidR="006D468D">
        <w:rPr>
          <w:rFonts w:ascii="TH SarabunIT๙" w:hAnsi="TH SarabunIT๙" w:cs="TH SarabunIT๙" w:hint="cs"/>
          <w:sz w:val="32"/>
          <w:szCs w:val="32"/>
          <w:cs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  <w:r w:rsidR="006D468D">
        <w:rPr>
          <w:rFonts w:ascii="TH SarabunIT๙" w:hAnsi="TH SarabunIT๙" w:cs="TH SarabunIT๙"/>
          <w:sz w:val="32"/>
          <w:szCs w:val="32"/>
        </w:rPr>
        <w:t xml:space="preserve"> </w:t>
      </w:r>
      <w:r w:rsidR="006D468D" w:rsidRPr="006D468D">
        <w:rPr>
          <w:rFonts w:ascii="TH SarabunIT๙" w:hAnsi="TH SarabunIT๙" w:cs="TH SarabunIT๙"/>
          <w:sz w:val="32"/>
          <w:szCs w:val="32"/>
        </w:rPr>
        <w:t>2/</w:t>
      </w:r>
      <w:r w:rsidR="006D468D">
        <w:rPr>
          <w:rFonts w:ascii="TH SarabunIT๙" w:hAnsi="TH SarabunIT๙" w:cs="TH SarabunIT๙"/>
          <w:sz w:val="32"/>
          <w:szCs w:val="32"/>
          <w:cs/>
        </w:rPr>
        <w:t>การที่เจ้าหน้าที่</w:t>
      </w:r>
      <w:r w:rsidR="006D468D" w:rsidRPr="006D468D">
        <w:rPr>
          <w:rFonts w:ascii="TH SarabunIT๙" w:hAnsi="TH SarabunIT๙" w:cs="TH SarabunIT๙"/>
          <w:sz w:val="32"/>
          <w:szCs w:val="32"/>
        </w:rPr>
        <w:t>…</w:t>
      </w:r>
    </w:p>
    <w:p w:rsidR="006D468D" w:rsidRDefault="00AA47DD" w:rsidP="00AA47D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6D468D" w:rsidRPr="006D468D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6D468D" w:rsidRDefault="006D468D" w:rsidP="00AA47D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การที่เจ้าหน้าที่ของรัฐได้ท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ำ</w:t>
      </w:r>
      <w:r w:rsidRPr="006D468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งานพิเศษต่างๆ โดยใช้เวลาใน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ระหว่างที่จะต้องปฏิบัติงานตามอ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ำ</w:t>
      </w:r>
      <w:r w:rsidRPr="006D468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นาจหน้าที่ให้กับรัฐหรือหน่วยงานของรัฐ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D468D">
        <w:rPr>
          <w:rFonts w:ascii="TH SarabunIT๙" w:hAnsi="TH SarabunIT๙" w:cs="TH SarabunIT๙"/>
          <w:sz w:val="32"/>
          <w:szCs w:val="32"/>
        </w:rPr>
        <w:t xml:space="preserve">1. </w:t>
      </w:r>
      <w:r w:rsidRPr="006D468D">
        <w:rPr>
          <w:rFonts w:ascii="TH SarabunIT๙" w:hAnsi="TH SarabunIT๙" w:cs="TH SarabunIT๙"/>
          <w:sz w:val="32"/>
          <w:szCs w:val="32"/>
          <w:cs/>
        </w:rPr>
        <w:t>การท</w:t>
      </w:r>
      <w:r>
        <w:rPr>
          <w:rFonts w:ascii="TH SarabunIT๙" w:hAnsi="TH SarabunIT๙" w:cs="TH SarabunIT๙"/>
          <w:sz w:val="32"/>
          <w:szCs w:val="32"/>
          <w:cs/>
        </w:rPr>
        <w:t>ี่เจ้าหน้าที่ของรัฐได้เข้ามาท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ธุรกิจกับหน่วยงานภาครัฐ ในลักษณะที่เข้ามามีส่วนได้เสียใน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สัญญาต่างๆที่ได้ท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ไว้กับหน่วยงานของรัฐ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D468D"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การที่เจ้าหน้าที่ของรัฐได้ท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งานในภาคเอกชน ที</w:t>
      </w:r>
      <w:r>
        <w:rPr>
          <w:rFonts w:ascii="TH SarabunIT๙" w:hAnsi="TH SarabunIT๙" w:cs="TH SarabunIT๙"/>
          <w:sz w:val="32"/>
          <w:szCs w:val="32"/>
          <w:cs/>
        </w:rPr>
        <w:t>่มีความเกี่ยวข้องเชื่อมโยงกับอ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นาจหน้าที่ของ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เจ้าหน้าที่รัฐนั้น ในภายหลังอันเป็นเวลาต่อเนื่องเมื่อได้พ้นจากการเป็นเจ้าหน้าที่ของรัฐแล้ว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D468D"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/>
          <w:sz w:val="32"/>
          <w:szCs w:val="32"/>
          <w:cs/>
        </w:rPr>
        <w:t>การที่เจ้าหน้าที่ของรัฐ 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หนดโครงการสาธารณะและได้น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โครงการฯนั้น ไปลงในพื้นที่ของตน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เพื่อเอื้อประโยชน์ส่วนตนหรือของพวกพ้อง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การขัดกันระหว่างประโยชน์ส่วนบุคคลและประโยชน์ส่วนรวม เป็นเรื่องที่เกี่ยวกับการฝ่าฝืน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จริยธร</w:t>
      </w:r>
      <w:r>
        <w:rPr>
          <w:rFonts w:ascii="TH SarabunIT๙" w:hAnsi="TH SarabunIT๙" w:cs="TH SarabunIT๙"/>
          <w:sz w:val="32"/>
          <w:szCs w:val="32"/>
          <w:cs/>
        </w:rPr>
        <w:t>รมของเจ้าหน้าที่ของรัฐ 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ต่างๆของเจ้าหน้าที่ของ</w:t>
      </w:r>
      <w:r>
        <w:rPr>
          <w:rFonts w:ascii="TH SarabunIT๙" w:hAnsi="TH SarabunIT๙" w:cs="TH SarabunIT๙"/>
          <w:sz w:val="32"/>
          <w:szCs w:val="32"/>
          <w:cs/>
        </w:rPr>
        <w:t>รัฐและคู่สมรสที่จะต้องห้ามกระท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หรือห้าม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 xml:space="preserve">เนินกิจการ ตามที่มาตรา </w:t>
      </w:r>
      <w:r w:rsidRPr="006D468D">
        <w:rPr>
          <w:rFonts w:ascii="TH SarabunIT๙" w:hAnsi="TH SarabunIT๙" w:cs="TH SarabunIT๙"/>
          <w:sz w:val="32"/>
          <w:szCs w:val="32"/>
        </w:rPr>
        <w:t xml:space="preserve">100 </w:t>
      </w:r>
      <w:r>
        <w:rPr>
          <w:rFonts w:ascii="TH SarabunIT๙" w:hAnsi="TH SarabunIT๙" w:cs="TH SarabunIT๙"/>
          <w:sz w:val="32"/>
          <w:szCs w:val="32"/>
          <w:cs/>
        </w:rPr>
        <w:t>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หนดห้ามไว้และหากมีการฝ่าฝืนจะต้องได้รับโทษทางอาญา ประกอบกับ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บรรดาความผิดที่เกี่ยวกับเรื่องนี้กฎหมายให้ถือว่าเป็นความผิดฐานทุ</w:t>
      </w:r>
      <w:r>
        <w:rPr>
          <w:rFonts w:ascii="TH SarabunIT๙" w:hAnsi="TH SarabunIT๙" w:cs="TH SarabunIT๙"/>
          <w:sz w:val="32"/>
          <w:szCs w:val="32"/>
          <w:cs/>
        </w:rPr>
        <w:t>จริตต่อหน้าที่ หรือความผิดต่อต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แหน่งหน้าที่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ราชการ หรือความผิดต่อต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แหน่งหน้าที่ในการยุติธรรมตามประมวลกฎหมายอาญาอีกด้วย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</w:t>
      </w:r>
      <w:r w:rsidRPr="006D468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กฎหมายที่เกี่ยวข้อง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D468D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6D468D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กฎหมายประกอบรัฐธรรมนูญว่าด้วยการป้องกันและปราบปรามการทุจริต</w:t>
      </w:r>
      <w:r w:rsidRPr="006D468D">
        <w:rPr>
          <w:rFonts w:ascii="TH SarabunIT๙" w:hAnsi="TH SarabunIT๙" w:cs="TH SarabunIT๙"/>
          <w:sz w:val="32"/>
          <w:szCs w:val="32"/>
          <w:cs/>
        </w:rPr>
        <w:t xml:space="preserve"> มาตรา </w:t>
      </w:r>
      <w:r w:rsidRPr="006D468D">
        <w:rPr>
          <w:rFonts w:ascii="TH SarabunIT๙" w:hAnsi="TH SarabunIT๙" w:cs="TH SarabunIT๙"/>
          <w:sz w:val="32"/>
          <w:szCs w:val="32"/>
        </w:rPr>
        <w:t xml:space="preserve">100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6D468D">
        <w:rPr>
          <w:rFonts w:ascii="TH SarabunIT๙" w:hAnsi="TH SarabunIT๙" w:cs="TH SarabunIT๙"/>
          <w:sz w:val="32"/>
          <w:szCs w:val="32"/>
          <w:cs/>
        </w:rPr>
        <w:t>ได้บัญญัติ ห้ามเจ้า</w:t>
      </w:r>
      <w:r>
        <w:rPr>
          <w:rFonts w:ascii="TH SarabunIT๙" w:hAnsi="TH SarabunIT๙" w:cs="TH SarabunIT๙"/>
          <w:sz w:val="32"/>
          <w:szCs w:val="32"/>
          <w:cs/>
        </w:rPr>
        <w:t>หน้าที่ของรัฐท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ธุรกิจกับหน่วยงานของรัฐ รวมถึงการห</w:t>
      </w:r>
      <w:r>
        <w:rPr>
          <w:rFonts w:ascii="TH SarabunIT๙" w:hAnsi="TH SarabunIT๙" w:cs="TH SarabunIT๙"/>
          <w:sz w:val="32"/>
          <w:szCs w:val="32"/>
          <w:cs/>
        </w:rPr>
        <w:t>้ามมีส่วนได้เสียในสัญญาที่ได้ท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ไว้กับ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หน่วยงานของรัฐและการห้ามเป็นหุ้นส่วนหรือเป็นผู้ถือหุ้นในธุรกิจของเอกชน การห้ามรับสัมปทานหรือคงถือไว้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6D468D">
        <w:rPr>
          <w:rFonts w:ascii="TH SarabunIT๙" w:hAnsi="TH SarabunIT๙" w:cs="TH SarabunIT๙"/>
          <w:sz w:val="32"/>
          <w:szCs w:val="32"/>
          <w:cs/>
        </w:rPr>
        <w:t>ซึ่งสัมปทานหรือเข้าเป็นคู่สัญญากับรัฐที่มีลักษณะผูกขาดตัดตอนไม่ว่าในทางตรงหรือทางอ้อมรวมถึงการเป็นผู้ถือหุ้นหรือเป็นหุ้นส่วนในห้างหุ้นส่วนห</w:t>
      </w:r>
      <w:r>
        <w:rPr>
          <w:rFonts w:ascii="TH SarabunIT๙" w:hAnsi="TH SarabunIT๙" w:cs="TH SarabunIT๙"/>
          <w:sz w:val="32"/>
          <w:szCs w:val="32"/>
          <w:cs/>
        </w:rPr>
        <w:t>รือบริษัทที่รับสัมปทานหรือได้ท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สัญญาในลักษณะดังกล่าวและยังได้บัญญัติ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ห้ามการเข้าไปมีส่วนได้เสียในฐานะต่างๆ ในธุรกิจของเอกชน เช่น การท างานในฐานะพนักงานหรือลูกจ้างในธุรกิจ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ของเอกชน ที</w:t>
      </w:r>
      <w:r>
        <w:rPr>
          <w:rFonts w:ascii="TH SarabunIT๙" w:hAnsi="TH SarabunIT๙" w:cs="TH SarabunIT๙"/>
          <w:sz w:val="32"/>
          <w:szCs w:val="32"/>
          <w:cs/>
        </w:rPr>
        <w:t>่มีความเกี่ยวข้องเชื่อมโยงกับอ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นาจหน้าที่ของเจ้าหน้าที</w:t>
      </w:r>
      <w:r>
        <w:rPr>
          <w:rFonts w:ascii="TH SarabunIT๙" w:hAnsi="TH SarabunIT๙" w:cs="TH SarabunIT๙"/>
          <w:sz w:val="32"/>
          <w:szCs w:val="32"/>
          <w:cs/>
        </w:rPr>
        <w:t>่รัฐนั้น และยังห้ามตลอดถึงการด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เนินกิจการ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ในภายหลัง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6D468D">
        <w:rPr>
          <w:rFonts w:ascii="TH SarabunIT๙" w:hAnsi="TH SarabunIT๙" w:cs="TH SarabunIT๙"/>
          <w:sz w:val="32"/>
          <w:szCs w:val="32"/>
          <w:cs/>
        </w:rPr>
        <w:t>อันเป็นเวลาที่ต่อเนื่องกันเมื่อได้พ้นจากการเป็นเจ้าหน้าที่ของรัฐ มาแล้วยังไม่ถึงสองปี และได้บัญญัติ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ห้ามการด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เนินกิจการของคู่สมรสของเจ้าหน้าที่ของรัฐในลักษณะเดียวกันกับที่ได้บัญญัติห้ามเจ้าหน้าที่ของรัฐมิให้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เนินกิจการไว้ด้วย</w:t>
      </w:r>
    </w:p>
    <w:p w:rsidR="006D468D" w:rsidRDefault="006D468D" w:rsidP="00AA47D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D468D">
        <w:rPr>
          <w:rFonts w:ascii="TH SarabunIT๙" w:hAnsi="TH SarabunIT๙" w:cs="TH SarabunIT๙"/>
          <w:sz w:val="32"/>
          <w:szCs w:val="32"/>
          <w:cs/>
        </w:rPr>
        <w:t>มาตรา ๑๐๐ ห้</w:t>
      </w:r>
      <w:r>
        <w:rPr>
          <w:rFonts w:ascii="TH SarabunIT๙" w:hAnsi="TH SarabunIT๙" w:cs="TH SarabunIT๙"/>
          <w:sz w:val="32"/>
          <w:szCs w:val="32"/>
          <w:cs/>
        </w:rPr>
        <w:t>ามมิให้เจ้าหน้าที่ของรัฐผู้ใดด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เนินกิจการ ดังต่อไปนี้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D468D">
        <w:rPr>
          <w:rFonts w:ascii="TH SarabunIT๙" w:hAnsi="TH SarabunIT๙" w:cs="TH SarabunIT๙"/>
          <w:sz w:val="32"/>
          <w:szCs w:val="32"/>
        </w:rPr>
        <w:t>(</w:t>
      </w:r>
      <w:r w:rsidRPr="006D468D">
        <w:rPr>
          <w:rFonts w:ascii="TH SarabunIT๙" w:hAnsi="TH SarabunIT๙" w:cs="TH SarabunIT๙"/>
          <w:sz w:val="32"/>
          <w:szCs w:val="32"/>
          <w:cs/>
        </w:rPr>
        <w:t>๑) เป็นคู่สัญ</w:t>
      </w:r>
      <w:r>
        <w:rPr>
          <w:rFonts w:ascii="TH SarabunIT๙" w:hAnsi="TH SarabunIT๙" w:cs="TH SarabunIT๙"/>
          <w:sz w:val="32"/>
          <w:szCs w:val="32"/>
          <w:cs/>
        </w:rPr>
        <w:t>ญาหรือมีส่วนได้เสียในสัญญาที่ท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กับหน่วยงานของรัฐที่เจ้าหน้าที่ของรัฐผู้นั้นปฏิบัติ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หน้าที่ในฐานะท</w:t>
      </w:r>
      <w:r>
        <w:rPr>
          <w:rFonts w:ascii="TH SarabunIT๙" w:hAnsi="TH SarabunIT๙" w:cs="TH SarabunIT๙"/>
          <w:sz w:val="32"/>
          <w:szCs w:val="32"/>
          <w:cs/>
        </w:rPr>
        <w:t>ี่เป็นเจ้าหน้าที่ของรัฐซึ่งมีอ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กับ ดูแล ควบคุม ตรวจสอบ 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เนินคดี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D468D">
        <w:rPr>
          <w:rFonts w:ascii="TH SarabunIT๙" w:hAnsi="TH SarabunIT๙" w:cs="TH SarabunIT๙"/>
          <w:sz w:val="32"/>
          <w:szCs w:val="32"/>
        </w:rPr>
        <w:t>(</w:t>
      </w:r>
      <w:r w:rsidRPr="006D468D">
        <w:rPr>
          <w:rFonts w:ascii="TH SarabunIT๙" w:hAnsi="TH SarabunIT๙" w:cs="TH SarabunIT๙"/>
          <w:sz w:val="32"/>
          <w:szCs w:val="32"/>
          <w:cs/>
        </w:rPr>
        <w:t>๒) เป็นหุ้นส่วนหรือผู้ถือหุ้นในห้างหุ้นส่วน หรือบริษัท ที่เข้าไปเป็นคู่สัญญากับหน่วยงานของรัฐ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6D468D">
        <w:rPr>
          <w:rFonts w:ascii="TH SarabunIT๙" w:hAnsi="TH SarabunIT๙" w:cs="TH SarabunIT๙"/>
          <w:sz w:val="32"/>
          <w:szCs w:val="32"/>
          <w:cs/>
        </w:rPr>
        <w:t>ที่เจ้าหน้าที่ของรัฐผู้นั้นปฏิบัติหน้าที่ในฐานะ</w:t>
      </w:r>
      <w:r w:rsidRPr="006D468D">
        <w:rPr>
          <w:rFonts w:ascii="TH SarabunIT๙" w:hAnsi="TH SarabunIT๙" w:cs="TH SarabunIT๙"/>
          <w:sz w:val="32"/>
          <w:szCs w:val="32"/>
        </w:rPr>
        <w:t>…</w:t>
      </w:r>
      <w:r w:rsidRPr="006D468D">
        <w:rPr>
          <w:rFonts w:ascii="TH SarabunIT๙" w:hAnsi="TH SarabunIT๙" w:cs="TH SarabunIT๙"/>
          <w:sz w:val="32"/>
          <w:szCs w:val="32"/>
          <w:cs/>
        </w:rPr>
        <w:t>ฯลฯ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D468D">
        <w:rPr>
          <w:rFonts w:ascii="TH SarabunIT๙" w:hAnsi="TH SarabunIT๙" w:cs="TH SarabunIT๙"/>
          <w:sz w:val="32"/>
          <w:szCs w:val="32"/>
        </w:rPr>
        <w:t>(</w:t>
      </w:r>
      <w:r w:rsidRPr="006D468D">
        <w:rPr>
          <w:rFonts w:ascii="TH SarabunIT๙" w:hAnsi="TH SarabunIT๙" w:cs="TH SarabunIT๙"/>
          <w:sz w:val="32"/>
          <w:szCs w:val="32"/>
          <w:cs/>
        </w:rPr>
        <w:t xml:space="preserve">๓) รับสัมปทานหรือคงถือไว้ซึ่งสัมปทานจากรัฐ...ฯลฯ หรือเข้าเป็นคู่สัญญากับรัฐ...ฯลฯ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6D468D">
        <w:rPr>
          <w:rFonts w:ascii="TH SarabunIT๙" w:hAnsi="TH SarabunIT๙" w:cs="TH SarabunIT๙"/>
          <w:sz w:val="32"/>
          <w:szCs w:val="32"/>
          <w:cs/>
        </w:rPr>
        <w:t>อันมีลักษณะผูกขาดตัดตอน ทั้งนี้ ไม่ว่าโดยทางตรงหรือทางอ้อม หรือเป็นหุ้นส่วนหรือผู้ถือหุ้นในห้างหุ้นส่วนหรือบริษัท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ที่รับสัมปทานหรือเข้าเป็นคู่สัญญาในลักษณะดังกล่าว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D468D">
        <w:rPr>
          <w:rFonts w:ascii="TH SarabunIT๙" w:hAnsi="TH SarabunIT๙" w:cs="TH SarabunIT๙"/>
          <w:sz w:val="32"/>
          <w:szCs w:val="32"/>
        </w:rPr>
        <w:t>(</w:t>
      </w:r>
      <w:r w:rsidRPr="006D468D">
        <w:rPr>
          <w:rFonts w:ascii="TH SarabunIT๙" w:hAnsi="TH SarabunIT๙" w:cs="TH SarabunIT๙"/>
          <w:sz w:val="32"/>
          <w:szCs w:val="32"/>
          <w:cs/>
        </w:rPr>
        <w:t>๔) เข้าไปมีส่วนได้เสียในฐานะเป็นกรรมการที่ปรึกษา ตัวแทน พนักงาน หรือลูกจ้างของเอกชน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ซึ่งอยู่ภายใต้การก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กับ ดูแล ควบคุมหรือตรวจสอบของหน่วยงานของรัฐที่เจ้าหน้าที่ของรัฐผู้นั้นสังกัดอยู่หรือ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ปฏิบัติหน้าที่ในฐานะเป็นเจ้าหน้าที่ของรัฐ ซึ่งโดยสภาพของผลประโยชน์ของธุรกิจของเอกชนนั้นอาจขัดหรือแย้ง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ต่อประโยชน์ส่วนรวม หรือประโยชน์ทางราชการหรือกระทบต่อความมีอิสระในการปฏิบัติหน้าที่ของเจ้าหน้าที่ของรัฐผู้นั้น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/>
          <w:sz w:val="32"/>
          <w:szCs w:val="32"/>
          <w:cs/>
        </w:rPr>
        <w:t>เจ้าหน้าที่ของรัฐต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E214E">
        <w:rPr>
          <w:rFonts w:ascii="TH SarabunIT๙" w:hAnsi="TH SarabunIT๙" w:cs="TH SarabunIT๙"/>
          <w:sz w:val="32"/>
          <w:szCs w:val="32"/>
          <w:cs/>
        </w:rPr>
        <w:t>แหน่งใดที่ต้องห้ามมิให้ด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E214E" w:rsidRPr="00C03AAD">
        <w:rPr>
          <w:rFonts w:ascii="TH SarabunIT๙" w:hAnsi="TH SarabunIT๙" w:cs="TH SarabunIT๙"/>
          <w:sz w:val="32"/>
          <w:szCs w:val="32"/>
          <w:cs/>
        </w:rPr>
        <w:t>เนินกิจการตามวรรคหนึ่ง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E214E" w:rsidRPr="00C03AAD">
        <w:rPr>
          <w:rFonts w:ascii="TH SarabunIT๙" w:hAnsi="TH SarabunIT๙" w:cs="TH SarabunIT๙"/>
          <w:sz w:val="32"/>
          <w:szCs w:val="32"/>
          <w:cs/>
        </w:rPr>
        <w:t>ให้เป็นไปตามที่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</w:t>
      </w:r>
      <w:r w:rsidR="008E214E"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="00AA47DD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6D468D">
        <w:rPr>
          <w:rFonts w:ascii="TH SarabunIT๙" w:hAnsi="TH SarabunIT๙" w:cs="TH SarabunIT๙"/>
          <w:sz w:val="32"/>
          <w:szCs w:val="32"/>
        </w:rPr>
        <w:t>3/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 xml:space="preserve">คณะกรรมการ </w:t>
      </w:r>
      <w:r w:rsidR="00AA47DD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C03AAD" w:rsidRDefault="00AA47DD" w:rsidP="00AA47D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C03AAD" w:rsidRPr="00C03AAD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8E214E" w:rsidRDefault="00C03AAD" w:rsidP="00AA47D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03AAD">
        <w:rPr>
          <w:rFonts w:ascii="TH SarabunIT๙" w:hAnsi="TH SarabunIT๙" w:cs="TH SarabunIT๙"/>
          <w:sz w:val="32"/>
          <w:szCs w:val="32"/>
          <w:cs/>
        </w:rPr>
        <w:t>คณะกรรมการ ป.</w:t>
      </w:r>
      <w:r>
        <w:rPr>
          <w:rFonts w:ascii="TH SarabunIT๙" w:hAnsi="TH SarabunIT๙" w:cs="TH SarabunIT๙"/>
          <w:sz w:val="32"/>
          <w:szCs w:val="32"/>
          <w:cs/>
        </w:rPr>
        <w:t>ป.ช.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หนดโดยประกาศในราชกิจจา</w:t>
      </w:r>
      <w:proofErr w:type="spellStart"/>
      <w:r w:rsidRPr="00C03AAD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3AAD">
        <w:rPr>
          <w:rFonts w:ascii="TH SarabunIT๙" w:hAnsi="TH SarabunIT๙" w:cs="TH SarabunIT๙"/>
          <w:sz w:val="32"/>
          <w:szCs w:val="32"/>
        </w:rPr>
        <w:t>*</w:t>
      </w:r>
      <w:r>
        <w:rPr>
          <w:rFonts w:ascii="TH SarabunIT๙" w:hAnsi="TH SarabunIT๙" w:cs="TH SarabunIT๙"/>
          <w:sz w:val="32"/>
          <w:szCs w:val="32"/>
          <w:cs/>
        </w:rPr>
        <w:t>ให้น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บทบัญญัติในวรรคหนึ่ง มาใช้บังคับกับคู่สมรสของเจ้าหน้าที่ของรัฐตามวรรคสอง โดยให้</w:t>
      </w:r>
      <w:r>
        <w:rPr>
          <w:rFonts w:ascii="TH SarabunIT๙" w:hAnsi="TH SarabunIT๙" w:cs="TH SarabunIT๙"/>
          <w:sz w:val="32"/>
          <w:szCs w:val="32"/>
          <w:cs/>
        </w:rPr>
        <w:t>ถือว่าการด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เนินกิจ</w:t>
      </w:r>
      <w:r>
        <w:rPr>
          <w:rFonts w:ascii="TH SarabunIT๙" w:hAnsi="TH SarabunIT๙" w:cs="TH SarabunIT๙"/>
          <w:sz w:val="32"/>
          <w:szCs w:val="32"/>
          <w:cs/>
        </w:rPr>
        <w:t>การของคู่สมรสดังกล่าว เป็นการด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เนินกิจการของเจ้าหน้าที่ของรัฐ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มาตรา ๑๐๑ ให้น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บทบัญญัติมาตรา ๑๐๐ มาใช้บังคับกับ</w:t>
      </w:r>
      <w:r>
        <w:rPr>
          <w:rFonts w:ascii="TH SarabunIT๙" w:hAnsi="TH SarabunIT๙" w:cs="TH SarabunIT๙"/>
          <w:sz w:val="32"/>
          <w:szCs w:val="32"/>
          <w:cs/>
        </w:rPr>
        <w:t>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เนินกิจการของผู้ซึ่งพ้นจากการเป็น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 w:rsidRPr="00C03AAD">
        <w:rPr>
          <w:rFonts w:ascii="TH SarabunIT๙" w:hAnsi="TH SarabunIT๙" w:cs="TH SarabunIT๙"/>
          <w:sz w:val="32"/>
          <w:szCs w:val="32"/>
          <w:cs/>
        </w:rPr>
        <w:t>เจ้าหน้าที่ของรัฐมาแล้วยังไม่ถึงสองปีโดยอนุโลม เว้นแต่การเป็น</w:t>
      </w:r>
      <w:r>
        <w:rPr>
          <w:rFonts w:ascii="TH SarabunIT๙" w:hAnsi="TH SarabunIT๙" w:cs="TH SarabunIT๙"/>
          <w:sz w:val="32"/>
          <w:szCs w:val="32"/>
          <w:cs/>
        </w:rPr>
        <w:t>ผู้ถือหุ้นไม่เกินร้อยละห้าของจ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นวนหุ้นทั้งหมดที่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หน่ายได้ในบริษัทมหาชนจ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กัด ซึ่งมิใช่บริษัทที่เป็นคู่สัญญากับหน่วยงานของรัฐตามมาตรา ๑๐๐ (๒) ที่ได้รับ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 w:rsidRPr="00C03AAD">
        <w:rPr>
          <w:rFonts w:ascii="TH SarabunIT๙" w:hAnsi="TH SarabunIT๙" w:cs="TH SarabunIT๙"/>
          <w:sz w:val="32"/>
          <w:szCs w:val="32"/>
          <w:cs/>
        </w:rPr>
        <w:t>อนุญาตตามกฎหมายว่าด้วยหลักทรัพย์และตลาดหลักทรัพย์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Pr="00C03AAD">
        <w:rPr>
          <w:rFonts w:ascii="TH SarabunIT๙" w:hAnsi="TH SarabunIT๙" w:cs="TH SarabunIT๙"/>
          <w:sz w:val="32"/>
          <w:szCs w:val="32"/>
          <w:cs/>
        </w:rPr>
        <w:t>มาตรา</w:t>
      </w:r>
      <w:r>
        <w:rPr>
          <w:rFonts w:ascii="TH SarabunIT๙" w:hAnsi="TH SarabunIT๙" w:cs="TH SarabunIT๙"/>
          <w:sz w:val="32"/>
          <w:szCs w:val="32"/>
          <w:cs/>
        </w:rPr>
        <w:t xml:space="preserve"> ๑๐๒ บทบัญญัติมาตรา ๑๐๐ มิให้น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มาใช้บังคับกับการดำ</w:t>
      </w:r>
      <w:r w:rsidRPr="00C03AAD">
        <w:rPr>
          <w:rFonts w:ascii="TH SarabunIT๙" w:hAnsi="TH SarabunIT๙" w:cs="TH SarabunIT๙"/>
          <w:sz w:val="32"/>
          <w:szCs w:val="32"/>
          <w:cs/>
        </w:rPr>
        <w:t>เนินกิจการของเจ้าหน้าที่ของรัฐ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ซึ่งหน่วยงานของรัฐที่มีอ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/>
          <w:sz w:val="32"/>
          <w:szCs w:val="32"/>
          <w:cs/>
        </w:rPr>
        <w:t>ับ ดูแล ควบคุม หรือตรวจสอบการด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เนินงานของบริษัทจ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กัดหรือบริษัท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มหาชนจ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กัดมอบหมายให</w:t>
      </w:r>
      <w:r>
        <w:rPr>
          <w:rFonts w:ascii="TH SarabunIT๙" w:hAnsi="TH SarabunIT๙" w:cs="TH SarabunIT๙"/>
          <w:sz w:val="32"/>
          <w:szCs w:val="32"/>
          <w:cs/>
        </w:rPr>
        <w:t>้ปฏิบัติหน้าที่ในบริษัทจ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กัดหรือบริษัทมหาชนจ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กัดที่หน่วยงานของรัฐถือหุ้นหรือเข้า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 w:rsidRPr="00C03AAD">
        <w:rPr>
          <w:rFonts w:ascii="TH SarabunIT๙" w:hAnsi="TH SarabunIT๙" w:cs="TH SarabunIT๙"/>
          <w:sz w:val="32"/>
          <w:szCs w:val="32"/>
          <w:cs/>
        </w:rPr>
        <w:t>ร่วมทุน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Pr="00C03AAD">
        <w:rPr>
          <w:rFonts w:ascii="TH SarabunIT๙" w:hAnsi="TH SarabunIT๙" w:cs="TH SarabunIT๙"/>
          <w:sz w:val="32"/>
          <w:szCs w:val="32"/>
          <w:cs/>
        </w:rPr>
        <w:t>มาตรา ๑๐๓ ห้ามมิให้เจ้าหน้าที่ของรัฐผู้ใดรับทรัพย์สินหรือประโยชน์อื่นใดจากบุคคล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 w:rsidRPr="00C03AAD">
        <w:rPr>
          <w:rFonts w:ascii="TH SarabunIT๙" w:hAnsi="TH SarabunIT๙" w:cs="TH SarabunIT๙"/>
          <w:sz w:val="32"/>
          <w:szCs w:val="32"/>
          <w:cs/>
        </w:rPr>
        <w:t>นอกเหนือจากทรัพย์สิน หรือประโยชน์อันควรได้ตามกฎหมายห</w:t>
      </w:r>
      <w:r w:rsidR="008E214E">
        <w:rPr>
          <w:rFonts w:ascii="TH SarabunIT๙" w:hAnsi="TH SarabunIT๙" w:cs="TH SarabunIT๙"/>
          <w:sz w:val="32"/>
          <w:szCs w:val="32"/>
          <w:cs/>
        </w:rPr>
        <w:t>รือกฎ ข้อบังคับที่ออกโดยอาศัยอ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นาจตาม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 w:rsidRPr="00C03AAD">
        <w:rPr>
          <w:rFonts w:ascii="TH SarabunIT๙" w:hAnsi="TH SarabunIT๙" w:cs="TH SarabunIT๙"/>
          <w:sz w:val="32"/>
          <w:szCs w:val="32"/>
          <w:cs/>
        </w:rPr>
        <w:t>บทบัญญัติแห่งกฎหมาย เว้นแต่การรับทรัพย์สินหรือประโยชน์อื่น</w:t>
      </w:r>
      <w:r w:rsidR="008E214E">
        <w:rPr>
          <w:rFonts w:ascii="TH SarabunIT๙" w:hAnsi="TH SarabunIT๙" w:cs="TH SarabunIT๙"/>
          <w:sz w:val="32"/>
          <w:szCs w:val="32"/>
          <w:cs/>
        </w:rPr>
        <w:t>ใดโดยธรรมจรรยาตามหลักเกณฑ์และจ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นวนที่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  <w:cs/>
        </w:rPr>
        <w:t>คณะกรรมการ ป.ป.ช. ก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หนด</w:t>
      </w:r>
    </w:p>
    <w:p w:rsidR="006D468D" w:rsidRDefault="00C03AAD" w:rsidP="00AA47D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03AAD">
        <w:rPr>
          <w:rFonts w:ascii="TH SarabunIT๙" w:hAnsi="TH SarabunIT๙" w:cs="TH SarabunIT๙"/>
          <w:sz w:val="32"/>
          <w:szCs w:val="32"/>
          <w:cs/>
        </w:rPr>
        <w:t>บทบัญญัติในวรรคหนึ่ง ให้ใช้บังคับกับการรับทรัพย์สินหรือประโยชน์อื่นใดของผู้ซึ่งพ้นจากการเป็น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 w:rsidRPr="00C03AAD">
        <w:rPr>
          <w:rFonts w:ascii="TH SarabunIT๙" w:hAnsi="TH SarabunIT๙" w:cs="TH SarabunIT๙"/>
          <w:sz w:val="32"/>
          <w:szCs w:val="32"/>
          <w:cs/>
        </w:rPr>
        <w:t>เจ้าหน้าที่ของรัฐมาแล้วยังไม่ถึงสองปี ด้วยโดยอนุโลม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Pr="00C03AAD">
        <w:rPr>
          <w:rFonts w:ascii="TH SarabunIT๙" w:hAnsi="TH SarabunIT๙" w:cs="TH SarabunIT๙"/>
          <w:sz w:val="32"/>
          <w:szCs w:val="32"/>
          <w:cs/>
        </w:rPr>
        <w:t>มาตรา ๑๐๓/๑ บรรดาความผิดที่บัญญัติไว้ในหมวดนี้ ให้ถือเป็นความผิดฐานทุจริตต่อหน้าที่หรือ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  <w:cs/>
        </w:rPr>
        <w:t>ความผิดต่อต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แหน</w:t>
      </w:r>
      <w:r w:rsidR="008E214E">
        <w:rPr>
          <w:rFonts w:ascii="TH SarabunIT๙" w:hAnsi="TH SarabunIT๙" w:cs="TH SarabunIT๙"/>
          <w:sz w:val="32"/>
          <w:szCs w:val="32"/>
          <w:cs/>
        </w:rPr>
        <w:t>่งหน้าที่ราชการหรือความผิดต่อต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แหน่งหน้าที่ในการยุติธรรมตามประมวลกฎหมายอาญาด้วย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ab/>
      </w:r>
      <w:r w:rsidR="008E214E" w:rsidRPr="008E214E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="008E214E" w:rsidRPr="008E214E">
        <w:rPr>
          <w:rFonts w:ascii="TH SarabunIT๙" w:hAnsi="TH SarabunIT๙" w:cs="TH SarabunIT๙"/>
          <w:b/>
          <w:bCs/>
          <w:sz w:val="32"/>
          <w:szCs w:val="32"/>
          <w:cs/>
        </w:rPr>
        <w:t>ประมวลกฎหมายอาญา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มาตรา ๑๕๒ ผู้ใดเป็นเจ้าพนักงาน มีหน้าที่จัดการหรือดูแลกิจการใด เข้ามีส่วนได้เสียเพื่อประโยชน์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  <w:cs/>
        </w:rPr>
        <w:t>ส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หรับตนเองหรือผู้อื่นเนื่</w:t>
      </w:r>
      <w:r w:rsidR="008E214E">
        <w:rPr>
          <w:rFonts w:ascii="TH SarabunIT๙" w:hAnsi="TH SarabunIT๙" w:cs="TH SarabunIT๙"/>
          <w:sz w:val="32"/>
          <w:szCs w:val="32"/>
          <w:cs/>
        </w:rPr>
        <w:t>องด้วยกิจการนั้น ต้องระวางโทษจ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คุก ตั้งแต่หนึ่งปีถึงสิบปี และปรับตั้งแต่สองพันบาท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ถึงสองหมื่นบาท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 w:rsidRPr="008E214E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="008E214E" w:rsidRPr="008E214E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ประกาศคณะกรรมการ ป.ป.ช.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 xml:space="preserve">เรื่อง หลักเกณฑ์การรับทรัพย์สินหรือประโยชน์อื่นใดโดยธรรมจรรยาของเจ้าหน้าที่ของรัฐ 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พ.ศ.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  <w:cs/>
        </w:rPr>
        <w:t>๒๕๔๓ ประกาศโดยอาศัยอ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 xml:space="preserve">นาจตาม มาตรา ๑๐๓ ของ พ.ร.บ. ป.ป.ช. เมื่อวันที่ ๓๐ พฤศจิกายน ๒๕๔๓ 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มีผล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บังคับใช้ เมื่อวันที่ ๒๐ ธันวาคม ๒๕๔๓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/>
          <w:sz w:val="32"/>
          <w:szCs w:val="32"/>
          <w:cs/>
        </w:rPr>
        <w:t>ข้อ ๓ เป็นบทนิยามความหมายของค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หรือข้อความ ดังนี้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 w:rsidRPr="008E214E">
        <w:rPr>
          <w:rFonts w:ascii="TH SarabunIT๙" w:hAnsi="TH SarabunIT๙" w:cs="TH SarabunIT๙"/>
          <w:sz w:val="32"/>
          <w:szCs w:val="32"/>
        </w:rPr>
        <w:t>“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การรับทรัพย์สินหรือประโยชน์อื่นใดโดยธรรมจรรยา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” 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หมายความว่า การรับทรัพย์สินหรือ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ประโยชน์อื่นใดจากญาติหรือจากบุคคลที่ให้กันในโอกาสต่างๆ โดยปกติตามขนบธรรมเนียม ประเพณีหรือ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วัฒนธรรม หรือให้กันตามมารยาทที่ปฏิบัติกันในสังคม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 w:rsidRPr="008E214E">
        <w:rPr>
          <w:rFonts w:ascii="TH SarabunIT๙" w:hAnsi="TH SarabunIT๙" w:cs="TH SarabunIT๙"/>
          <w:sz w:val="32"/>
          <w:szCs w:val="32"/>
        </w:rPr>
        <w:t>“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ญาติ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” 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หมายความว่า ผู้บุพการี ผู้สืบสันดาน พี่น้องร่วมบิดามารดา หรือร่วมบิดาหรือมารดา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เดียวกัน ลุง ป้า น้า อา คู่สมรส ผู้บุพการีหรือผู้สืบสันดานของคู่สมรส บุตรบุญธรรมหรือผู้รับบุตรบุญธรรม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 w:rsidRPr="008E214E">
        <w:rPr>
          <w:rFonts w:ascii="TH SarabunIT๙" w:hAnsi="TH SarabunIT๙" w:cs="TH SarabunIT๙"/>
          <w:sz w:val="32"/>
          <w:szCs w:val="32"/>
        </w:rPr>
        <w:t>“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ประโยชน์อื่นใด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” 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หมายความว่า สิ่งที่มีมูลค่า ได้แก่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 w:rsidRPr="008E214E">
        <w:rPr>
          <w:rFonts w:ascii="TH SarabunIT๙" w:hAnsi="TH SarabunIT๙" w:cs="TH SarabunIT๙"/>
          <w:sz w:val="32"/>
          <w:szCs w:val="32"/>
        </w:rPr>
        <w:t>(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๑) การลดราคา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 w:rsidRPr="008E214E">
        <w:rPr>
          <w:rFonts w:ascii="TH SarabunIT๙" w:hAnsi="TH SarabunIT๙" w:cs="TH SarabunIT๙"/>
          <w:sz w:val="32"/>
          <w:szCs w:val="32"/>
        </w:rPr>
        <w:t>(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๒) การรับความบันเทิง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 w:rsidRPr="008E214E">
        <w:rPr>
          <w:rFonts w:ascii="TH SarabunIT๙" w:hAnsi="TH SarabunIT๙" w:cs="TH SarabunIT๙"/>
          <w:sz w:val="32"/>
          <w:szCs w:val="32"/>
        </w:rPr>
        <w:t>(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๓) การรับบริการ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</w:t>
      </w:r>
      <w:r w:rsidR="00AA47DD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 w:rsidRPr="008E214E">
        <w:rPr>
          <w:rFonts w:ascii="TH SarabunIT๙" w:hAnsi="TH SarabunIT๙" w:cs="TH SarabunIT๙"/>
          <w:sz w:val="32"/>
          <w:szCs w:val="32"/>
        </w:rPr>
        <w:t>4/(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๔) การรับการ</w:t>
      </w:r>
      <w:r w:rsidR="00AA47DD">
        <w:rPr>
          <w:rFonts w:ascii="TH SarabunIT๙" w:hAnsi="TH SarabunIT๙" w:cs="TH SarabunIT๙"/>
          <w:sz w:val="32"/>
          <w:szCs w:val="32"/>
          <w:cs/>
        </w:rPr>
        <w:t>.</w:t>
      </w:r>
      <w:r w:rsidR="00AA47DD">
        <w:rPr>
          <w:rFonts w:ascii="TH SarabunIT๙" w:hAnsi="TH SarabunIT๙" w:cs="TH SarabunIT๙" w:hint="cs"/>
          <w:sz w:val="32"/>
          <w:szCs w:val="32"/>
          <w:cs/>
        </w:rPr>
        <w:t>..</w:t>
      </w:r>
    </w:p>
    <w:p w:rsidR="008E214E" w:rsidRDefault="00AA47DD" w:rsidP="00AA47D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8E214E" w:rsidRPr="008E214E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350860" w:rsidRDefault="008E214E" w:rsidP="00AA47D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E214E">
        <w:rPr>
          <w:rFonts w:ascii="TH SarabunIT๙" w:hAnsi="TH SarabunIT๙" w:cs="TH SarabunIT๙"/>
          <w:sz w:val="32"/>
          <w:szCs w:val="32"/>
        </w:rPr>
        <w:t>(</w:t>
      </w:r>
      <w:r w:rsidRPr="008E214E">
        <w:rPr>
          <w:rFonts w:ascii="TH SarabunIT๙" w:hAnsi="TH SarabunIT๙" w:cs="TH SarabunIT๙"/>
          <w:sz w:val="32"/>
          <w:szCs w:val="32"/>
          <w:cs/>
        </w:rPr>
        <w:t>๔) การรับการฝึกอบรม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Pr="008E214E">
        <w:rPr>
          <w:rFonts w:ascii="TH SarabunIT๙" w:hAnsi="TH SarabunIT๙" w:cs="TH SarabunIT๙"/>
          <w:sz w:val="32"/>
          <w:szCs w:val="32"/>
        </w:rPr>
        <w:t>(</w:t>
      </w:r>
      <w:r w:rsidRPr="008E214E">
        <w:rPr>
          <w:rFonts w:ascii="TH SarabunIT๙" w:hAnsi="TH SarabunIT๙" w:cs="TH SarabunIT๙"/>
          <w:sz w:val="32"/>
          <w:szCs w:val="32"/>
          <w:cs/>
        </w:rPr>
        <w:t>๕) สิ่งอื่นใดในลักษณะเดียวกัน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Pr="008E214E">
        <w:rPr>
          <w:rFonts w:ascii="TH SarabunIT๙" w:hAnsi="TH SarabunIT๙" w:cs="TH SarabunIT๙"/>
          <w:sz w:val="32"/>
          <w:szCs w:val="32"/>
          <w:cs/>
        </w:rPr>
        <w:t>ข้อ ๔ ห้ามมิให้เจ้าหน้าที่ของรัฐผู้ใด รับทรัพย์สินหรือประโยชน์อื่นใด จากบุคคลนอกเหนือจาก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Pr="008E214E">
        <w:rPr>
          <w:rFonts w:ascii="TH SarabunIT๙" w:hAnsi="TH SarabunIT๙" w:cs="TH SarabunIT๙"/>
          <w:sz w:val="32"/>
          <w:szCs w:val="32"/>
          <w:cs/>
        </w:rPr>
        <w:t>ทรัพย์สินหรือประโยชน์ใดอันควรได้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Pr="008E214E">
        <w:rPr>
          <w:rFonts w:ascii="TH SarabunIT๙" w:hAnsi="TH SarabunIT๙" w:cs="TH SarabunIT๙"/>
          <w:sz w:val="32"/>
          <w:szCs w:val="32"/>
        </w:rPr>
        <w:t xml:space="preserve">- </w:t>
      </w:r>
      <w:r w:rsidRPr="008E214E">
        <w:rPr>
          <w:rFonts w:ascii="TH SarabunIT๙" w:hAnsi="TH SarabunIT๙" w:cs="TH SarabunIT๙"/>
          <w:sz w:val="32"/>
          <w:szCs w:val="32"/>
          <w:cs/>
        </w:rPr>
        <w:t>ตามกฎหมาย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Pr="008E214E">
        <w:rPr>
          <w:rFonts w:ascii="TH SarabunIT๙" w:hAnsi="TH SarabunIT๙" w:cs="TH SarabunIT๙"/>
          <w:sz w:val="32"/>
          <w:szCs w:val="32"/>
        </w:rPr>
        <w:t xml:space="preserve">- </w:t>
      </w:r>
      <w:r w:rsidRPr="008E214E">
        <w:rPr>
          <w:rFonts w:ascii="TH SarabunIT๙" w:hAnsi="TH SarabunIT๙" w:cs="TH SarabunIT๙"/>
          <w:sz w:val="32"/>
          <w:szCs w:val="32"/>
          <w:cs/>
        </w:rPr>
        <w:t>กฎ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Pr="008E214E">
        <w:rPr>
          <w:rFonts w:ascii="TH SarabunIT๙" w:hAnsi="TH SarabunIT๙" w:cs="TH SarabunIT๙"/>
          <w:sz w:val="32"/>
          <w:szCs w:val="32"/>
        </w:rPr>
        <w:t xml:space="preserve">- </w:t>
      </w:r>
      <w:r w:rsidRPr="008E214E">
        <w:rPr>
          <w:rFonts w:ascii="TH SarabunIT๙" w:hAnsi="TH SarabunIT๙" w:cs="TH SarabunIT๙"/>
          <w:sz w:val="32"/>
          <w:szCs w:val="32"/>
          <w:cs/>
        </w:rPr>
        <w:t>ข้อบังคับ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  <w:cs/>
        </w:rPr>
        <w:t>ที่ออกโดยอาศัยอ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E214E">
        <w:rPr>
          <w:rFonts w:ascii="TH SarabunIT๙" w:hAnsi="TH SarabunIT๙" w:cs="TH SarabunIT๙"/>
          <w:sz w:val="32"/>
          <w:szCs w:val="32"/>
          <w:cs/>
        </w:rPr>
        <w:t>นาจตามบทบัญญัติแห่งกฎหมาย เว้นแต่การรับทรัพย์สินหรือประโยชน์อื่นใด โดยธรรมจรรยา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  <w:cs/>
        </w:rPr>
        <w:t>ตามที่ก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E214E">
        <w:rPr>
          <w:rFonts w:ascii="TH SarabunIT๙" w:hAnsi="TH SarabunIT๙" w:cs="TH SarabunIT๙"/>
          <w:sz w:val="32"/>
          <w:szCs w:val="32"/>
          <w:cs/>
        </w:rPr>
        <w:t>หนดไว้ในประกาศนี้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Pr="008E214E">
        <w:rPr>
          <w:rFonts w:ascii="TH SarabunIT๙" w:hAnsi="TH SarabunIT๙" w:cs="TH SarabunIT๙"/>
          <w:sz w:val="32"/>
          <w:szCs w:val="32"/>
          <w:cs/>
        </w:rPr>
        <w:t>ข้อ ๕ เจ้าหน้าที่ของรัฐจะรับทรัพย์สินหรือประโยชน์อื่นใดโดยธรรมจรรยาได้ ดังต่อไปนี้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Pr="008E214E">
        <w:rPr>
          <w:rFonts w:ascii="TH SarabunIT๙" w:hAnsi="TH SarabunIT๙" w:cs="TH SarabunIT๙"/>
          <w:sz w:val="32"/>
          <w:szCs w:val="32"/>
        </w:rPr>
        <w:t>(</w:t>
      </w:r>
      <w:r w:rsidRPr="008E214E">
        <w:rPr>
          <w:rFonts w:ascii="TH SarabunIT๙" w:hAnsi="TH SarabunIT๙" w:cs="TH SarabunIT๙"/>
          <w:sz w:val="32"/>
          <w:szCs w:val="32"/>
          <w:cs/>
        </w:rPr>
        <w:t>๑) รับทรัพย์สินหรือประโยชน์อื่น</w:t>
      </w:r>
      <w:r w:rsidR="00350860">
        <w:rPr>
          <w:rFonts w:ascii="TH SarabunIT๙" w:hAnsi="TH SarabunIT๙" w:cs="TH SarabunIT๙"/>
          <w:sz w:val="32"/>
          <w:szCs w:val="32"/>
          <w:cs/>
        </w:rPr>
        <w:t>ใดจากญาติ ซึ่งให้โดยเสน่หาตามจ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E214E">
        <w:rPr>
          <w:rFonts w:ascii="TH SarabunIT๙" w:hAnsi="TH SarabunIT๙" w:cs="TH SarabunIT๙"/>
          <w:sz w:val="32"/>
          <w:szCs w:val="32"/>
          <w:cs/>
        </w:rPr>
        <w:t>นวนที่เหมาะสมตาม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Pr="008E214E">
        <w:rPr>
          <w:rFonts w:ascii="TH SarabunIT๙" w:hAnsi="TH SarabunIT๙" w:cs="TH SarabunIT๙"/>
          <w:sz w:val="32"/>
          <w:szCs w:val="32"/>
          <w:cs/>
        </w:rPr>
        <w:t>ฐานานุรูป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Pr="008E214E">
        <w:rPr>
          <w:rFonts w:ascii="TH SarabunIT๙" w:hAnsi="TH SarabunIT๙" w:cs="TH SarabunIT๙"/>
          <w:sz w:val="32"/>
          <w:szCs w:val="32"/>
        </w:rPr>
        <w:t>(</w:t>
      </w:r>
      <w:r w:rsidRPr="008E214E">
        <w:rPr>
          <w:rFonts w:ascii="TH SarabunIT๙" w:hAnsi="TH SarabunIT๙" w:cs="TH SarabunIT๙"/>
          <w:sz w:val="32"/>
          <w:szCs w:val="32"/>
          <w:cs/>
        </w:rPr>
        <w:t>๒) รับทรัพย์สินหรือประโยชน์อื่นใดจากบุคคลอื่นซึ่งมิใช่ญาติมีราคาหรือมูลค่าในการรับจากแต่</w:t>
      </w:r>
      <w:r w:rsidR="00350860"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8E214E">
        <w:rPr>
          <w:rFonts w:ascii="TH SarabunIT๙" w:hAnsi="TH SarabunIT๙" w:cs="TH SarabunIT๙"/>
          <w:sz w:val="32"/>
          <w:szCs w:val="32"/>
          <w:cs/>
        </w:rPr>
        <w:t>ละบุคคล แต่ละโอกาสไม่เกินสามพันบาท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Pr="008E214E">
        <w:rPr>
          <w:rFonts w:ascii="TH SarabunIT๙" w:hAnsi="TH SarabunIT๙" w:cs="TH SarabunIT๙"/>
          <w:sz w:val="32"/>
          <w:szCs w:val="32"/>
        </w:rPr>
        <w:t>(</w:t>
      </w:r>
      <w:r w:rsidRPr="008E214E">
        <w:rPr>
          <w:rFonts w:ascii="TH SarabunIT๙" w:hAnsi="TH SarabunIT๙" w:cs="TH SarabunIT๙"/>
          <w:sz w:val="32"/>
          <w:szCs w:val="32"/>
          <w:cs/>
        </w:rPr>
        <w:t>๓) รับทรัพย์สินหรือประโยชน์อื่นใดที่การให้นั้นเป็นการให้ในลักษณะให้กับบุคคลทั่วไป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ข้อ ๖ การรับทรัพย์สินหรือประโยชน์อื่นใดจากต่างประเทศ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-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ผู้ให้มิได้ระบุให้เป็นของส่วนตัว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-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มีราคาหรือมูลค่าเกินกว่าสามพันบาทไม่ว่าจะระบุเป็นของส่วนตัวหรือไม่ แต่มีเหตุผลความ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  <w:cs/>
        </w:rPr>
        <w:t>จ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เป็นที่จะต้องรับไว้เพื่อรักษาไมตรี มิตรภาพ หรือความสัมพันธ์อันดีระหว่างบุคคล ให้เจ้าหน้าที่ของรัฐผู้นั้น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รายงานรายละเอียดข้อเท็จจริงเกี่ยวกับการรับทรัพย์สินหรือประโยชน์ดังกล่าว ให้ผู้บังคับบัญชาทราบโดยเร็ว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 xml:space="preserve">                          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หากผู้บังคับบัญชาเห็นว่าไม่มีเหตุที่จะอนุญาตให้เจ้าหน้าที่ผู้นั้น ยึดถือทรัพย์สินหรือประโยชน์ดังกล่าวนั้นไว้เป็น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ประโยชน์ส่วนบุคคล ให้เจ้าหน้าที่ของรัฐผู้นั้นส่งมอบทรัพย์สินให้หน่วยงานของรัฐ ที่เจ้าหน้าที่ของรัฐผู้นั้นสังกัด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โดยทันที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ข้อ ๗ การรับทรัพย์สินหรือประโยชน์อื่นใดที่ไม่เป็นไปตามหลักเกณฑ์ หรือมีราคาหรือมูลค่ามากกว่า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  <w:cs/>
        </w:rPr>
        <w:t>ที่ก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หนดไว้ในข้อ ๕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-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เจ้าหน้าท</w:t>
      </w:r>
      <w:r w:rsidR="00350860">
        <w:rPr>
          <w:rFonts w:ascii="TH SarabunIT๙" w:hAnsi="TH SarabunIT๙" w:cs="TH SarabunIT๙"/>
          <w:sz w:val="32"/>
          <w:szCs w:val="32"/>
          <w:cs/>
        </w:rPr>
        <w:t>ี่ของรัฐได้รับมาแล้วโดยมีความจ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เป็นอย่างยิ่งที่ต้องรับไว้เพื่อรักษาไมตรี มิตรภาพ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หรือความสัมพันธ์อันดี ระหว่างบุคคล เจ้าหน้าที่ของรัฐผู้นั้น ต้องแจ้งข้อเท็จจริงเกี่ยวกับการรับทรัพย์สินหรือ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ประโยชน์นั้นต่อผู้บังคับบัญชา ซึ่งเป็นหัวหน้าส่วนราชการ ผู้บริหารสูงสุดของรัฐวิสาหกิจ ฯลฯ ที่เจ้าหน้าที่ของรัฐผู้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นั</w:t>
      </w:r>
      <w:r w:rsidR="00350860">
        <w:rPr>
          <w:rFonts w:ascii="TH SarabunIT๙" w:hAnsi="TH SarabunIT๙" w:cs="TH SarabunIT๙"/>
          <w:sz w:val="32"/>
          <w:szCs w:val="32"/>
          <w:cs/>
        </w:rPr>
        <w:t xml:space="preserve">้นสังกัด 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350860">
        <w:rPr>
          <w:rFonts w:ascii="TH SarabunIT๙" w:hAnsi="TH SarabunIT๙" w:cs="TH SarabunIT๙"/>
          <w:sz w:val="32"/>
          <w:szCs w:val="32"/>
          <w:cs/>
        </w:rPr>
        <w:t>โดยทันทีที่สามารถกระท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ได้ เพื</w:t>
      </w:r>
      <w:r w:rsidR="00350860">
        <w:rPr>
          <w:rFonts w:ascii="TH SarabunIT๙" w:hAnsi="TH SarabunIT๙" w:cs="TH SarabunIT๙"/>
          <w:sz w:val="32"/>
          <w:szCs w:val="32"/>
          <w:cs/>
        </w:rPr>
        <w:t>่อให้วินิจฉัยว่ามีเหตุผล ความจ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เป็น ความเหมาะสมและสมควรที่จะให้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เจ้าหน้าที่ของรัฐผู้นั้นรับทรัพย์สินหรือประโยชน์นั้นไว้เป็นสิทธิของตนหรือไม่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ใ</w:t>
      </w:r>
      <w:r w:rsidR="00350860">
        <w:rPr>
          <w:rFonts w:ascii="TH SarabunIT๙" w:hAnsi="TH SarabunIT๙" w:cs="TH SarabunIT๙"/>
          <w:sz w:val="32"/>
          <w:szCs w:val="32"/>
          <w:cs/>
        </w:rPr>
        <w:t>นกรณีที่ผู้บังคับบัญชา ฯลฯ มีค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สั่งว่าไม่สมควรรับทรัพย์สินหรือประโยชน์ดังกล่าวก็ให้คืนทรัพย์สิน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หรือประโยชน์นั้นแก่ผู้ให้โดยทันทีกรณีที่ไม่สามารถคืนให้ได้ต้องส่งมอบทรัพย์สินหรือประโยชน์ดังกล่าวให้เป็น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สิทธิของหน่วยงานที่เจ้าหน้าที่ของรัฐผู้นั้นสังกัดโดยเร็ว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/>
          <w:sz w:val="32"/>
          <w:szCs w:val="32"/>
          <w:cs/>
        </w:rPr>
        <w:t>เมื่อได้ด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เนินการตามความในวรรค ๒ แล้ว ให้ถือว่าเจ้าหน้าที่ของรัฐผู้นั้นไม่เคยได้รับทรัพย์สินหรือ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ประโยชน์ดังกล่าวเลยผู้บังคับบัญชาซึ่งเป็นหัวหน้าส่วนราชการดังต่อไปน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ี้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 w:rsidRPr="00350860">
        <w:rPr>
          <w:rFonts w:ascii="TH SarabunIT๙" w:hAnsi="TH SarabunIT๙" w:cs="TH SarabunIT๙"/>
          <w:sz w:val="32"/>
          <w:szCs w:val="32"/>
        </w:rPr>
        <w:t>(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๑) ระดับกระทรวงหรือเทียบเท่า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 w:rsidR="00AA47DD"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 w:rsidR="00350860">
        <w:rPr>
          <w:rFonts w:ascii="TH SarabunIT๙" w:hAnsi="TH SarabunIT๙" w:cs="TH SarabunIT๙"/>
          <w:sz w:val="32"/>
          <w:szCs w:val="32"/>
        </w:rPr>
        <w:t>5/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(2)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…</w:t>
      </w:r>
      <w:r w:rsidR="00350860">
        <w:rPr>
          <w:rFonts w:ascii="TH SarabunIT๙" w:hAnsi="TH SarabunIT๙" w:cs="TH SarabunIT๙"/>
          <w:sz w:val="32"/>
          <w:szCs w:val="32"/>
        </w:rPr>
        <w:t>.</w:t>
      </w:r>
    </w:p>
    <w:p w:rsidR="00AA47DD" w:rsidRDefault="00AA47DD" w:rsidP="00AA47D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350860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25666C" w:rsidRDefault="00AA47DD" w:rsidP="00AA47DD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350860" w:rsidRPr="00350860">
        <w:rPr>
          <w:rFonts w:ascii="TH SarabunIT๙" w:hAnsi="TH SarabunIT๙" w:cs="TH SarabunIT๙"/>
          <w:sz w:val="32"/>
          <w:szCs w:val="32"/>
        </w:rPr>
        <w:t>(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๒) กรรมการหรือผู้บริหารสูงสุดของรัฐวิสาหกิจ หรือของหน่วยงานของรัฐ ให้แจ้งรายละเอียด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ข้อเท็จจริงเกี่ยวกับการรับทรัพย</w:t>
      </w:r>
      <w:r w:rsidR="00350860">
        <w:rPr>
          <w:rFonts w:ascii="TH SarabunIT๙" w:hAnsi="TH SarabunIT๙" w:cs="TH SarabunIT๙"/>
          <w:sz w:val="32"/>
          <w:szCs w:val="32"/>
          <w:cs/>
        </w:rPr>
        <w:t>์สินหรือประโยชน์นั้น ต่อผู้มีอ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นาจแต่งตั้งถอดถอน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 w:rsidRPr="00350860">
        <w:rPr>
          <w:rFonts w:ascii="TH SarabunIT๙" w:hAnsi="TH SarabunIT๙" w:cs="TH SarabunIT๙"/>
          <w:sz w:val="32"/>
          <w:szCs w:val="32"/>
        </w:rPr>
        <w:t>(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๓) ประธานกรรมการและกรรมการในองค์กรอิสระตามรัฐธรรมนูญ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 w:rsidRPr="00350860">
        <w:rPr>
          <w:rFonts w:ascii="TH SarabunIT๙" w:hAnsi="TH SarabunIT๙" w:cs="TH SarabunIT๙"/>
          <w:sz w:val="32"/>
          <w:szCs w:val="32"/>
        </w:rPr>
        <w:t>(</w:t>
      </w:r>
      <w:r w:rsidR="00350860">
        <w:rPr>
          <w:rFonts w:ascii="TH SarabunIT๙" w:hAnsi="TH SarabunIT๙" w:cs="TH SarabunIT๙"/>
          <w:sz w:val="32"/>
          <w:szCs w:val="32"/>
          <w:cs/>
        </w:rPr>
        <w:t>๔) ผู้ด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0860">
        <w:rPr>
          <w:rFonts w:ascii="TH SarabunIT๙" w:hAnsi="TH SarabunIT๙" w:cs="TH SarabunIT๙"/>
          <w:sz w:val="32"/>
          <w:szCs w:val="32"/>
          <w:cs/>
        </w:rPr>
        <w:t>รงต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แหน</w:t>
      </w:r>
      <w:r w:rsidR="00350860">
        <w:rPr>
          <w:rFonts w:ascii="TH SarabunIT๙" w:hAnsi="TH SarabunIT๙" w:cs="TH SarabunIT๙"/>
          <w:sz w:val="32"/>
          <w:szCs w:val="32"/>
          <w:cs/>
        </w:rPr>
        <w:t>่งที่ไม่มีผู้บังคับบัญชาที่มีอ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นาจถอดถอน ให้แจ้งต่อคณะกรรมการ ป.ป.ช.</w:t>
      </w:r>
      <w:proofErr w:type="gramEnd"/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350860" w:rsidRPr="00350860">
        <w:rPr>
          <w:rFonts w:ascii="TH SarabunIT๙" w:hAnsi="TH SarabunIT๙" w:cs="TH SarabunIT๙"/>
          <w:sz w:val="32"/>
          <w:szCs w:val="32"/>
        </w:rPr>
        <w:t>(</w:t>
      </w:r>
      <w:r w:rsidR="00350860">
        <w:rPr>
          <w:rFonts w:ascii="TH SarabunIT๙" w:hAnsi="TH SarabunIT๙" w:cs="TH SarabunIT๙"/>
          <w:sz w:val="32"/>
          <w:szCs w:val="32"/>
          <w:cs/>
        </w:rPr>
        <w:t>๕) ผู้ด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0860">
        <w:rPr>
          <w:rFonts w:ascii="TH SarabunIT๙" w:hAnsi="TH SarabunIT๙" w:cs="TH SarabunIT๙"/>
          <w:sz w:val="32"/>
          <w:szCs w:val="32"/>
          <w:cs/>
        </w:rPr>
        <w:t>รงต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แหน่ง สส.</w:t>
      </w:r>
      <w:proofErr w:type="gramEnd"/>
      <w:r w:rsidR="00350860" w:rsidRPr="00350860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350860" w:rsidRPr="00350860">
        <w:rPr>
          <w:rFonts w:ascii="TH SarabunIT๙" w:hAnsi="TH SarabunIT๙" w:cs="TH SarabunIT๙"/>
          <w:sz w:val="32"/>
          <w:szCs w:val="32"/>
          <w:cs/>
        </w:rPr>
        <w:t>สว.</w:t>
      </w:r>
      <w:proofErr w:type="spellEnd"/>
      <w:r w:rsidR="00350860" w:rsidRPr="00350860">
        <w:rPr>
          <w:rFonts w:ascii="TH SarabunIT๙" w:hAnsi="TH SarabunIT๙" w:cs="TH SarabunIT๙"/>
          <w:sz w:val="32"/>
          <w:szCs w:val="32"/>
          <w:cs/>
        </w:rPr>
        <w:t>สมาชิกสภาท้องถิ่น (สก.</w:t>
      </w:r>
      <w:proofErr w:type="spellStart"/>
      <w:r w:rsidR="00350860" w:rsidRPr="00350860">
        <w:rPr>
          <w:rFonts w:ascii="TH SarabunIT๙" w:hAnsi="TH SarabunIT๙" w:cs="TH SarabunIT๙"/>
          <w:sz w:val="32"/>
          <w:szCs w:val="32"/>
          <w:cs/>
        </w:rPr>
        <w:t>สจ.สท.อบต.</w:t>
      </w:r>
      <w:proofErr w:type="spellEnd"/>
      <w:r w:rsidR="00350860" w:rsidRPr="00350860">
        <w:rPr>
          <w:rFonts w:ascii="TH SarabunIT๙" w:hAnsi="TH SarabunIT๙" w:cs="TH SarabunIT๙"/>
          <w:sz w:val="32"/>
          <w:szCs w:val="32"/>
          <w:cs/>
        </w:rPr>
        <w:t>) ให้แจ้งต่อประธานสภา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ที่เจ้าหน้าที่ของรัฐผู้นั้นเป</w:t>
      </w:r>
      <w:r w:rsidR="00350860">
        <w:rPr>
          <w:rFonts w:ascii="TH SarabunIT๙" w:hAnsi="TH SarabunIT๙" w:cs="TH SarabunIT๙"/>
          <w:sz w:val="32"/>
          <w:szCs w:val="32"/>
          <w:cs/>
        </w:rPr>
        <w:t>็นสมาชิกเพื่อด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0860">
        <w:rPr>
          <w:rFonts w:ascii="TH SarabunIT๙" w:hAnsi="TH SarabunIT๙" w:cs="TH SarabunIT๙"/>
          <w:sz w:val="32"/>
          <w:szCs w:val="32"/>
          <w:cs/>
        </w:rPr>
        <w:t>เนินการวินิจฉัยและมีค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สั่ง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ข้อ ๘ หลักเกณฑ์ ตามประกาศฉบับนี้ให้ใช้บังคับแก่ผู้ซึ่งพ้นจากการเป็นเจ้าหน้าที่ของรัฐมาแล้วไม่ถึง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๒ ปี ด้วย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4.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พ.ร.บ.ว่าด้วยการป้องกันและปราบปรามการทุจริต พ.ศ. ๒๕๔๒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มาตรา ๑๒๒ เจ้าหน้าที่ของรัฐผู้ใดฝ่าฝืนบทบัญญัติ มาตรา ๑๐๐ มาตรา ๑๐๑ หรือมาตรา ๑๐๓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  <w:cs/>
        </w:rPr>
        <w:t>ต้องระวางโทษ จ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คุกไม่เกินสามปีหรือป</w:t>
      </w:r>
      <w:r w:rsidR="00350860">
        <w:rPr>
          <w:rFonts w:ascii="TH SarabunIT๙" w:hAnsi="TH SarabunIT๙" w:cs="TH SarabunIT๙"/>
          <w:sz w:val="32"/>
          <w:szCs w:val="32"/>
          <w:cs/>
        </w:rPr>
        <w:t>รับไม่เกินหกหมื่นบาท หรือทั้งจ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ทั้งปรับ กรณีความผิดตามมาตรา ๑๐๐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วรรคสาม หากเจ้าหน้าที่ของรัฐผู้ใดพิสูจน์ได้ว่าตนมิได้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รู้เห็น ย</w:t>
      </w:r>
      <w:r w:rsidR="00350860">
        <w:rPr>
          <w:rFonts w:ascii="TH SarabunIT๙" w:hAnsi="TH SarabunIT๙" w:cs="TH SarabunIT๙"/>
          <w:sz w:val="32"/>
          <w:szCs w:val="32"/>
          <w:cs/>
        </w:rPr>
        <w:t>ินยอมด้วยในการที่คู่สมรสของตนด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เนินกิจการตาม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มาตรา ๑๐๐ วรรคหนึ่งให้ถือว่าผู้นั้นไม่มีความผิด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        </w:t>
      </w:r>
      <w:r w:rsidR="00350860" w:rsidRPr="0035086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การวิเคราะห์ความเสี่ยง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1.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เจ้าหน้าที่รัฐออกนโยบายหรือตรากฎหมายเพื่อประโยชน์ของตนเองหรือพวกพ้อง แม้ว่าประโยชน์ที่ได้รับจะเป็นประโยชน์ทางด้านการเงินหรือไม่ก็ตาม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2. </w:t>
      </w:r>
      <w:r w:rsidR="00350860">
        <w:rPr>
          <w:rFonts w:ascii="TH SarabunIT๙" w:hAnsi="TH SarabunIT๙" w:cs="TH SarabunIT๙"/>
          <w:sz w:val="32"/>
          <w:szCs w:val="32"/>
          <w:cs/>
        </w:rPr>
        <w:t>เจ้าหน้าที่รัฐด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0860">
        <w:rPr>
          <w:rFonts w:ascii="TH SarabunIT๙" w:hAnsi="TH SarabunIT๙" w:cs="TH SarabunIT๙"/>
          <w:sz w:val="32"/>
          <w:szCs w:val="32"/>
          <w:cs/>
        </w:rPr>
        <w:t>รงตำแหน่งหรือท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หน้าที่ที่มีความเสี่ยงต่อการก่อให้เกิดภาวะผลประโยชน์ทับซ้อน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3.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เจ้าหน้าที่ของรัฐรับเงิน สิ่งของ หรือบริการ ซึ่งอาจส่งผลเป็นการตอบแทนแก่ผู้ให้ในอนาคต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4.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เจ้าหน้าที่รัฐประกอบอาชีพอื่นพร้อมกับการเป็นเจ้าหน้าที่รัฐ ซึ่งอาจก่อให้เกิดการขัดกันของ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ผลประโยชน์ได้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5.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เจ้าหน้าที่ของรัฐได้ทราบข้อมูลโครงการตัดถนนเข้าหมู่บ้าน จึงบอกให้ญาติพี่น้องไปซื้อที่ดิน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บริเวณโครงการดังกล่าว เพื่อขายให้แก่ราชการในราคาสูงขึ้น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6.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เจ้าหน้าที่ของรัฐ ซึ่งมีหน้าที่รับผิดชอบต่อประโยชน์สาธารณะ มีประโยชน์ส่วนตนเข้ามาแทรก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  <w:cs/>
        </w:rPr>
        <w:t>ซ้อน โดยการใช้ต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แหน่งหน้าที่/อิทธิพลทางการ</w:t>
      </w:r>
      <w:r w:rsidR="00350860">
        <w:rPr>
          <w:rFonts w:ascii="TH SarabunIT๙" w:hAnsi="TH SarabunIT๙" w:cs="TH SarabunIT๙"/>
          <w:sz w:val="32"/>
          <w:szCs w:val="32"/>
          <w:cs/>
        </w:rPr>
        <w:t>เมือง กระท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การ/ตัดสินใจ/ใช้ดุลยพินิจที่ก่อให้เกิดประโยชน์ต่อ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ตนเองและพวกพ้องมากกว่าประโยชน์สาธารณะ</w:t>
      </w:r>
      <w:r w:rsidR="0025666C">
        <w:rPr>
          <w:rFonts w:ascii="TH SarabunIT๙" w:hAnsi="TH SarabunIT๙" w:cs="TH SarabunIT๙" w:hint="cs"/>
          <w:sz w:val="32"/>
          <w:szCs w:val="32"/>
          <w:cs/>
        </w:rPr>
        <w:tab/>
      </w:r>
      <w:r w:rsidR="0025666C">
        <w:rPr>
          <w:rFonts w:ascii="TH SarabunIT๙" w:hAnsi="TH SarabunIT๙" w:cs="TH SarabunIT๙" w:hint="cs"/>
          <w:sz w:val="32"/>
          <w:szCs w:val="32"/>
          <w:cs/>
        </w:rPr>
        <w:tab/>
      </w:r>
      <w:r w:rsidR="0025666C">
        <w:rPr>
          <w:rFonts w:ascii="TH SarabunIT๙" w:hAnsi="TH SarabunIT๙" w:cs="TH SarabunIT๙" w:hint="cs"/>
          <w:sz w:val="32"/>
          <w:szCs w:val="32"/>
          <w:cs/>
        </w:rPr>
        <w:tab/>
      </w:r>
      <w:r w:rsidR="0025666C">
        <w:rPr>
          <w:rFonts w:ascii="TH SarabunIT๙" w:hAnsi="TH SarabunIT๙" w:cs="TH SarabunIT๙" w:hint="cs"/>
          <w:sz w:val="32"/>
          <w:szCs w:val="32"/>
          <w:cs/>
        </w:rPr>
        <w:tab/>
      </w:r>
      <w:r w:rsidR="0025666C">
        <w:rPr>
          <w:rFonts w:ascii="TH SarabunIT๙" w:hAnsi="TH SarabunIT๙" w:cs="TH SarabunIT๙" w:hint="cs"/>
          <w:sz w:val="32"/>
          <w:szCs w:val="32"/>
          <w:cs/>
        </w:rPr>
        <w:tab/>
      </w:r>
      <w:r w:rsidR="0025666C">
        <w:rPr>
          <w:rFonts w:ascii="TH SarabunIT๙" w:hAnsi="TH SarabunIT๙" w:cs="TH SarabunIT๙" w:hint="cs"/>
          <w:sz w:val="32"/>
          <w:szCs w:val="32"/>
          <w:cs/>
        </w:rPr>
        <w:tab/>
      </w:r>
      <w:r w:rsidR="0025666C">
        <w:rPr>
          <w:rFonts w:ascii="TH SarabunIT๙" w:hAnsi="TH SarabunIT๙" w:cs="TH SarabunIT๙" w:hint="cs"/>
          <w:sz w:val="32"/>
          <w:szCs w:val="32"/>
          <w:cs/>
        </w:rPr>
        <w:tab/>
      </w:r>
      <w:r w:rsidR="0025666C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</w:t>
      </w:r>
      <w:r w:rsidR="0025666C" w:rsidRPr="0025666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มาตรการป้องกัน</w:t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1. 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>ส่งเสริมให้มีการรณรงค์และสร้างความตระหนักคุณธรรม จริยธรรมและการป้องกันและ</w:t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>ปราบปรา</w:t>
      </w:r>
      <w:r w:rsidR="0025666C">
        <w:rPr>
          <w:rFonts w:ascii="TH SarabunIT๙" w:hAnsi="TH SarabunIT๙" w:cs="TH SarabunIT๙"/>
          <w:sz w:val="32"/>
          <w:szCs w:val="32"/>
          <w:cs/>
        </w:rPr>
        <w:t>มการทุจริตให้กับพนักงาน</w:t>
      </w:r>
      <w:r w:rsidR="0025666C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25666C">
        <w:rPr>
          <w:rFonts w:ascii="TH SarabunIT๙" w:hAnsi="TH SarabunIT๙" w:cs="TH SarabunIT๙"/>
          <w:sz w:val="32"/>
          <w:szCs w:val="32"/>
          <w:cs/>
        </w:rPr>
        <w:t xml:space="preserve"> และบุคลากรของ</w:t>
      </w:r>
      <w:r w:rsidR="0025666C">
        <w:rPr>
          <w:rFonts w:ascii="TH SarabunIT๙" w:hAnsi="TH SarabunIT๙" w:cs="TH SarabunIT๙" w:hint="cs"/>
          <w:sz w:val="32"/>
          <w:szCs w:val="32"/>
          <w:cs/>
        </w:rPr>
        <w:t>เทศบาลตำบลจานแสนไชย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 xml:space="preserve"> ให้ทั่วถึงและครอบคลุมทั้งหน่วยงานอย่างต่อเนื่อง โดยผ่านกระบวนการฝึกอบรม การประกาศแนวทางการปฏิบัติงาน การ</w:t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>มอบนโยบายของผู้บริหารและการเผยแพร่ประชาสัมพันธ์</w:t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2. 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>การวางแนวทางและมาตรการการจัดซื้อจัดจ้าง เพื่อเป็นกลไกลในการป้องกันและปราบปรามการ</w:t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>ทุจริตหรือผลประโยชน์ทับซ้อนได้ รวมทั้งการจัดส่งเจ้าหน้าที่ที่เกี่ยวข้องกับการจัดซื้อจัดจ้างเข้ารับการฝึกอบรม</w:t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 xml:space="preserve">เพื่อให้การปฏิบัติงานถูกต้อง มีประสิทธิภาพ โปร่งใส และสอดคล้องกับระเบียบ </w:t>
      </w:r>
      <w:r w:rsidRPr="0025666C">
        <w:rPr>
          <w:rFonts w:ascii="TH SarabunIT๙" w:hAnsi="TH SarabunIT๙" w:cs="TH SarabunIT๙" w:hint="cs"/>
          <w:sz w:val="32"/>
          <w:szCs w:val="32"/>
          <w:cs/>
        </w:rPr>
        <w:t>กฎเกณฑ์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>ใหม่ๆ</w:t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3. </w:t>
      </w:r>
      <w:r w:rsidR="0025666C">
        <w:rPr>
          <w:rFonts w:ascii="TH SarabunIT๙" w:hAnsi="TH SarabunIT๙" w:cs="TH SarabunIT๙"/>
          <w:sz w:val="32"/>
          <w:szCs w:val="32"/>
          <w:cs/>
        </w:rPr>
        <w:t>การจัดท</w:t>
      </w:r>
      <w:r w:rsidR="0025666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>คู่มือการพัฒนาส่งเสริมการปฏิบัติตามมาตรฐานทางจริยธรรม การบริหารจัดการ</w:t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>ผลประโยชน์ทับซ้อน โดยผ่านกระบวนการวิ</w:t>
      </w:r>
      <w:r w:rsidR="0025666C">
        <w:rPr>
          <w:rFonts w:ascii="TH SarabunIT๙" w:hAnsi="TH SarabunIT๙" w:cs="TH SarabunIT๙"/>
          <w:sz w:val="32"/>
          <w:szCs w:val="32"/>
          <w:cs/>
        </w:rPr>
        <w:t>เคราะห์ประเด็นความเสี่ยงที่จะน</w:t>
      </w:r>
      <w:r w:rsidR="0025666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>ไปสู่การทุจริต ความเสี่ยงเกี่ยวกับ</w:t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>การปฏิบัติงานที่อาจเกิดผลประโยชน์ทับซ้อน กรณีศึกษาการทุจริตในรูปแบบต่างๆ ที่เกิดขึ้นจริง มีการวิเคราะห์</w:t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>ปัจจัยการเกิดการทุจริต การเกิดผลกระทบต่อประชาชน</w:t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 </w:t>
      </w:r>
      <w:r w:rsidR="0025666C">
        <w:rPr>
          <w:rFonts w:ascii="TH SarabunIT๙" w:hAnsi="TH SarabunIT๙" w:cs="TH SarabunIT๙" w:hint="cs"/>
          <w:sz w:val="32"/>
          <w:szCs w:val="32"/>
          <w:cs/>
        </w:rPr>
        <w:t>6/4.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>การสร้างการ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25666C">
        <w:rPr>
          <w:rFonts w:ascii="TH SarabunIT๙" w:hAnsi="TH SarabunIT๙" w:cs="TH SarabunIT๙" w:hint="cs"/>
          <w:sz w:val="32"/>
          <w:szCs w:val="32"/>
          <w:cs/>
        </w:rPr>
        <w:t>..</w:t>
      </w:r>
    </w:p>
    <w:p w:rsidR="0025666C" w:rsidRDefault="00AA47DD" w:rsidP="00AA47DD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25666C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E214E" w:rsidRDefault="0025666C" w:rsidP="00AA47D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5666C">
        <w:rPr>
          <w:rFonts w:ascii="TH SarabunIT๙" w:hAnsi="TH SarabunIT๙" w:cs="TH SarabunIT๙"/>
          <w:sz w:val="32"/>
          <w:szCs w:val="32"/>
        </w:rPr>
        <w:t xml:space="preserve">4. </w:t>
      </w:r>
      <w:r w:rsidRPr="0025666C">
        <w:rPr>
          <w:rFonts w:ascii="TH SarabunIT๙" w:hAnsi="TH SarabunIT๙" w:cs="TH SarabunIT๙"/>
          <w:sz w:val="32"/>
          <w:szCs w:val="32"/>
          <w:cs/>
        </w:rPr>
        <w:t>การสร้างการมีส่วนร่วมจากทุกภาคส่วน โดยเฉพาะผู้ให้บริการและผู้มีส่วนได้ส่วนเสีย ให้เกิดความร่วมมือเป็นผู้เฝ้าระวัง การแจ้งเบาะแส และมีสื่อรณรงค์สร้างควา</w:t>
      </w:r>
      <w:r>
        <w:rPr>
          <w:rFonts w:ascii="TH SarabunIT๙" w:hAnsi="TH SarabunIT๙" w:cs="TH SarabunIT๙"/>
          <w:sz w:val="32"/>
          <w:szCs w:val="32"/>
          <w:cs/>
        </w:rPr>
        <w:t>มรู้ความเข้าใจในนโยบายผู้บริหาร</w:t>
      </w:r>
      <w:r w:rsidRPr="0025666C">
        <w:rPr>
          <w:rFonts w:ascii="TH SarabunIT๙" w:hAnsi="TH SarabunIT๙" w:cs="TH SarabunIT๙"/>
          <w:sz w:val="32"/>
          <w:szCs w:val="32"/>
          <w:cs/>
        </w:rPr>
        <w:t>ซึ่งเน้นการปลอดทุจริตเพื่อให้เกิดพลังที่เข้มแข็งในการช่วยกันป้องกันการทุจริต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5666C">
        <w:rPr>
          <w:rFonts w:ascii="TH SarabunIT๙" w:hAnsi="TH SarabunIT๙" w:cs="TH SarabunIT๙"/>
          <w:sz w:val="32"/>
          <w:szCs w:val="32"/>
        </w:rPr>
        <w:t xml:space="preserve">5. </w:t>
      </w:r>
      <w:r>
        <w:rPr>
          <w:rFonts w:ascii="TH SarabunIT๙" w:hAnsi="TH SarabunIT๙" w:cs="TH SarabunIT๙"/>
          <w:sz w:val="32"/>
          <w:szCs w:val="32"/>
          <w:cs/>
        </w:rPr>
        <w:t>จัดประชุมประจ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666C">
        <w:rPr>
          <w:rFonts w:ascii="TH SarabunIT๙" w:hAnsi="TH SarabunIT๙" w:cs="TH SarabunIT๙"/>
          <w:sz w:val="32"/>
          <w:szCs w:val="32"/>
          <w:cs/>
        </w:rPr>
        <w:t>เดือนระหว่างผู้บริหาร สมาชิ</w:t>
      </w:r>
      <w:r>
        <w:rPr>
          <w:rFonts w:ascii="TH SarabunIT๙" w:hAnsi="TH SarabunIT๙" w:cs="TH SarabunIT๙"/>
          <w:sz w:val="32"/>
          <w:szCs w:val="32"/>
          <w:cs/>
        </w:rPr>
        <w:t>กสภาท้องถิ่น และพนักงาน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/>
          <w:sz w:val="32"/>
          <w:szCs w:val="32"/>
          <w:cs/>
        </w:rPr>
        <w:t>เป็นประจ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25666C">
        <w:rPr>
          <w:rFonts w:ascii="TH SarabunIT๙" w:hAnsi="TH SarabunIT๙" w:cs="TH SarabunIT๙"/>
          <w:sz w:val="32"/>
          <w:szCs w:val="32"/>
          <w:cs/>
        </w:rPr>
        <w:t>ทุกเดือน ในการแยกแยะประโยชน์ส่วนตนและประโยชน์ส่วนรวมให้แก่ประชาชน</w:t>
      </w:r>
      <w:r w:rsidRPr="0025666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5666C">
        <w:rPr>
          <w:rFonts w:ascii="TH SarabunIT๙" w:hAnsi="TH SarabunIT๙" w:cs="TH SarabunIT๙"/>
          <w:sz w:val="32"/>
          <w:szCs w:val="32"/>
        </w:rPr>
        <w:t xml:space="preserve">6. </w:t>
      </w:r>
      <w:r w:rsidRPr="0025666C">
        <w:rPr>
          <w:rFonts w:ascii="TH SarabunIT๙" w:hAnsi="TH SarabunIT๙" w:cs="TH SarabunIT๙"/>
          <w:sz w:val="32"/>
          <w:szCs w:val="32"/>
          <w:cs/>
        </w:rPr>
        <w:t>การพิจารณางบประมาณจัดสรรให้แต่ละหมู่บ้าน ใช้วิธีการจัดสรรงบประมาณจากความต้องการ</w:t>
      </w:r>
      <w:r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Pr="0025666C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/>
          <w:sz w:val="32"/>
          <w:szCs w:val="32"/>
          <w:cs/>
        </w:rPr>
        <w:t>ประชาชนตามมติประชาคมหมู่บ้าน/ต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666C">
        <w:rPr>
          <w:rFonts w:ascii="TH SarabunIT๙" w:hAnsi="TH SarabunIT๙" w:cs="TH SarabunIT๙"/>
          <w:sz w:val="32"/>
          <w:szCs w:val="32"/>
          <w:cs/>
        </w:rPr>
        <w:t>บล เพื่อให้เป็นไปตามความต้องการของประชาชน และไม่เป็นการเอื้อ</w:t>
      </w:r>
      <w:r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Pr="0025666C">
        <w:rPr>
          <w:rFonts w:ascii="TH SarabunIT๙" w:hAnsi="TH SarabunIT๙" w:cs="TH SarabunIT๙"/>
          <w:sz w:val="32"/>
          <w:szCs w:val="32"/>
          <w:cs/>
        </w:rPr>
        <w:t>ประโยชน์ให้แก่พวกพ้อง</w:t>
      </w:r>
      <w:r w:rsidRPr="0025666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5666C">
        <w:rPr>
          <w:rFonts w:ascii="TH SarabunIT๙" w:hAnsi="TH SarabunIT๙" w:cs="TH SarabunIT๙"/>
          <w:sz w:val="32"/>
          <w:szCs w:val="32"/>
        </w:rPr>
        <w:t xml:space="preserve">7. </w:t>
      </w:r>
      <w:r w:rsidRPr="0025666C">
        <w:rPr>
          <w:rFonts w:ascii="TH SarabunIT๙" w:hAnsi="TH SarabunIT๙" w:cs="TH SarabunIT๙"/>
          <w:sz w:val="32"/>
          <w:szCs w:val="32"/>
          <w:cs/>
        </w:rPr>
        <w:t xml:space="preserve">จัดประชุมชี้แจงประชาชนในการดูแลรักษาสาธารณประโยชน์และสาธารณูปโภคของชุมชน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25666C">
        <w:rPr>
          <w:rFonts w:ascii="TH SarabunIT๙" w:hAnsi="TH SarabunIT๙" w:cs="TH SarabunIT๙"/>
          <w:sz w:val="32"/>
          <w:szCs w:val="32"/>
          <w:cs/>
        </w:rPr>
        <w:t>ใน</w:t>
      </w:r>
      <w:r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Pr="0025666C">
        <w:rPr>
          <w:rFonts w:ascii="TH SarabunIT๙" w:hAnsi="TH SarabunIT๙" w:cs="TH SarabunIT๙"/>
          <w:sz w:val="32"/>
          <w:szCs w:val="32"/>
          <w:cs/>
        </w:rPr>
        <w:t xml:space="preserve">การลงพื้นที่พบปะประชาชนในแต่ละหมู่บ้าน ก่อนวันที่ </w:t>
      </w:r>
      <w:r w:rsidRPr="0025666C">
        <w:rPr>
          <w:rFonts w:ascii="TH SarabunIT๙" w:hAnsi="TH SarabunIT๙" w:cs="TH SarabunIT๙"/>
          <w:sz w:val="32"/>
          <w:szCs w:val="32"/>
        </w:rPr>
        <w:t xml:space="preserve">10 </w:t>
      </w:r>
      <w:r w:rsidRPr="0025666C">
        <w:rPr>
          <w:rFonts w:ascii="TH SarabunIT๙" w:hAnsi="TH SarabunIT๙" w:cs="TH SarabunIT๙"/>
          <w:sz w:val="32"/>
          <w:szCs w:val="32"/>
          <w:cs/>
        </w:rPr>
        <w:t>ของทุกเดือน</w:t>
      </w:r>
    </w:p>
    <w:p w:rsidR="0025666C" w:rsidRDefault="00AA47DD" w:rsidP="00AA47D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2162175</wp:posOffset>
            </wp:positionH>
            <wp:positionV relativeFrom="paragraph">
              <wp:posOffset>323850</wp:posOffset>
            </wp:positionV>
            <wp:extent cx="2066925" cy="590550"/>
            <wp:effectExtent l="19050" t="0" r="9525" b="0"/>
            <wp:wrapNone/>
            <wp:docPr id="6" name="Picture 1" descr="scan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n000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9755" t="48685" r="36191" b="455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5666C" w:rsidRDefault="0025666C" w:rsidP="00AA47DD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5666C" w:rsidRDefault="0025666C" w:rsidP="00AA47D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A47DD" w:rsidRDefault="00AA47DD" w:rsidP="00AA47DD">
      <w:pPr>
        <w:spacing w:after="0"/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B273E">
        <w:rPr>
          <w:rFonts w:ascii="TH SarabunPSK" w:hAnsi="TH SarabunPSK" w:cs="TH SarabunPSK"/>
          <w:sz w:val="32"/>
          <w:szCs w:val="32"/>
          <w:cs/>
        </w:rPr>
        <w:t>(</w:t>
      </w:r>
      <w:r w:rsidRPr="006B273E">
        <w:rPr>
          <w:rFonts w:ascii="TH SarabunPSK" w:hAnsi="TH SarabunPSK" w:cs="TH SarabunPSK" w:hint="cs"/>
          <w:sz w:val="32"/>
          <w:szCs w:val="32"/>
          <w:cs/>
        </w:rPr>
        <w:t>นายนิ</w:t>
      </w:r>
      <w:proofErr w:type="spellStart"/>
      <w:r w:rsidRPr="006B273E">
        <w:rPr>
          <w:rFonts w:ascii="TH SarabunPSK" w:hAnsi="TH SarabunPSK" w:cs="TH SarabunPSK" w:hint="cs"/>
          <w:sz w:val="32"/>
          <w:szCs w:val="32"/>
          <w:cs/>
        </w:rPr>
        <w:t>รันดร์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proofErr w:type="spellStart"/>
      <w:r w:rsidRPr="006B273E">
        <w:rPr>
          <w:rFonts w:ascii="TH SarabunPSK" w:hAnsi="TH SarabunPSK" w:cs="TH SarabunPSK" w:hint="cs"/>
          <w:sz w:val="32"/>
          <w:szCs w:val="32"/>
          <w:cs/>
        </w:rPr>
        <w:t>โพร่</w:t>
      </w:r>
      <w:proofErr w:type="spellEnd"/>
      <w:r w:rsidRPr="006B273E">
        <w:rPr>
          <w:rFonts w:ascii="TH SarabunPSK" w:hAnsi="TH SarabunPSK" w:cs="TH SarabunPSK" w:hint="cs"/>
          <w:sz w:val="32"/>
          <w:szCs w:val="32"/>
          <w:cs/>
        </w:rPr>
        <w:t>ขวาง</w:t>
      </w:r>
      <w:r w:rsidRPr="006B273E">
        <w:rPr>
          <w:rFonts w:ascii="TH SarabunPSK" w:hAnsi="TH SarabunPSK" w:cs="TH SarabunPSK"/>
          <w:sz w:val="32"/>
          <w:szCs w:val="32"/>
          <w:cs/>
        </w:rPr>
        <w:t>)</w:t>
      </w:r>
      <w:r w:rsidRPr="006B273E">
        <w:rPr>
          <w:rFonts w:ascii="TH SarabunPSK" w:hAnsi="TH SarabunPSK" w:cs="TH SarabunPSK"/>
          <w:sz w:val="32"/>
          <w:szCs w:val="32"/>
        </w:rPr>
        <w:tab/>
      </w:r>
      <w:r w:rsidRPr="006B273E">
        <w:rPr>
          <w:rFonts w:ascii="TH SarabunPSK" w:hAnsi="TH SarabunPSK" w:cs="TH SarabunPSK"/>
          <w:sz w:val="32"/>
          <w:szCs w:val="32"/>
        </w:rPr>
        <w:tab/>
      </w:r>
      <w:r w:rsidRPr="006B273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AA47DD" w:rsidRPr="00AA47DD" w:rsidRDefault="00AA47DD" w:rsidP="00AA47DD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</w:t>
      </w:r>
      <w:r w:rsidRPr="006B273E"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นายกองค์การบริหารส่วนตำบลท่าขนาน</w:t>
      </w:r>
    </w:p>
    <w:p w:rsidR="0025666C" w:rsidRPr="0025666C" w:rsidRDefault="00AA47DD" w:rsidP="00AA47DD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3A6EA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15  มีนาคม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2562</w:t>
      </w:r>
    </w:p>
    <w:sectPr w:rsidR="0025666C" w:rsidRPr="0025666C" w:rsidSect="00AA47DD">
      <w:pgSz w:w="11906" w:h="16838"/>
      <w:pgMar w:top="426" w:right="707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31232"/>
    <w:rsid w:val="001C162D"/>
    <w:rsid w:val="0025666C"/>
    <w:rsid w:val="00305587"/>
    <w:rsid w:val="00350860"/>
    <w:rsid w:val="003A6EAE"/>
    <w:rsid w:val="00431232"/>
    <w:rsid w:val="006D468D"/>
    <w:rsid w:val="00710653"/>
    <w:rsid w:val="008E214E"/>
    <w:rsid w:val="00AA47DD"/>
    <w:rsid w:val="00AF676C"/>
    <w:rsid w:val="00C03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5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123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3123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6</Pages>
  <Words>2338</Words>
  <Characters>13333</Characters>
  <Application>Microsoft Office Word</Application>
  <DocSecurity>0</DocSecurity>
  <Lines>111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5</cp:revision>
  <dcterms:created xsi:type="dcterms:W3CDTF">2020-06-11T04:24:00Z</dcterms:created>
  <dcterms:modified xsi:type="dcterms:W3CDTF">2020-07-10T09:02:00Z</dcterms:modified>
</cp:coreProperties>
</file>