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D5" w:rsidRDefault="000532D5" w:rsidP="000532D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164465</wp:posOffset>
            </wp:positionV>
            <wp:extent cx="1028700" cy="1257300"/>
            <wp:effectExtent l="19050" t="0" r="0" b="0"/>
            <wp:wrapNone/>
            <wp:docPr id="1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D5" w:rsidRDefault="000532D5" w:rsidP="000532D5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0532D5" w:rsidRPr="00862707" w:rsidRDefault="000532D5" w:rsidP="000532D5">
      <w:pPr>
        <w:rPr>
          <w:rFonts w:ascii="Angsana New" w:hAnsi="Angsana New" w:cs="Angsana New"/>
          <w:noProof/>
          <w:sz w:val="16"/>
          <w:szCs w:val="16"/>
        </w:rPr>
      </w:pPr>
    </w:p>
    <w:p w:rsidR="000532D5" w:rsidRPr="00862707" w:rsidRDefault="000532D5" w:rsidP="000532D5">
      <w:pPr>
        <w:jc w:val="center"/>
        <w:rPr>
          <w:rFonts w:ascii="TH SarabunPSK" w:hAnsi="TH SarabunPSK" w:cs="TH SarabunPSK"/>
          <w:sz w:val="16"/>
          <w:szCs w:val="16"/>
        </w:rPr>
      </w:pPr>
    </w:p>
    <w:p w:rsidR="000532D5" w:rsidRDefault="000532D5" w:rsidP="000532D5">
      <w:pPr>
        <w:jc w:val="center"/>
        <w:rPr>
          <w:rFonts w:ascii="TH SarabunPSK" w:hAnsi="TH SarabunPSK" w:cs="TH SarabunPSK"/>
          <w:sz w:val="16"/>
          <w:szCs w:val="16"/>
        </w:rPr>
      </w:pPr>
    </w:p>
    <w:p w:rsidR="000532D5" w:rsidRDefault="000532D5" w:rsidP="000532D5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0532D5" w:rsidRPr="00722E2A" w:rsidRDefault="000532D5" w:rsidP="000532D5">
      <w:pPr>
        <w:jc w:val="center"/>
        <w:rPr>
          <w:rFonts w:ascii="TH SarabunPSK" w:hAnsi="TH SarabunPSK" w:cs="TH SarabunPSK"/>
          <w:sz w:val="16"/>
          <w:szCs w:val="16"/>
        </w:rPr>
      </w:pPr>
    </w:p>
    <w:p w:rsidR="000532D5" w:rsidRDefault="000532D5" w:rsidP="00053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2D5" w:rsidRPr="00343EFE" w:rsidRDefault="000532D5" w:rsidP="000532D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0532D5" w:rsidRPr="00343EFE" w:rsidRDefault="000532D5" w:rsidP="000532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3EF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0532D5" w:rsidRDefault="000532D5" w:rsidP="000532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3E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กำหนดเกณฑ์การใช้น้ำมันเชื้อเพลิงสำหรับรถส่วนกลาง</w:t>
      </w:r>
    </w:p>
    <w:p w:rsidR="000532D5" w:rsidRPr="00343EFE" w:rsidRDefault="000532D5" w:rsidP="000532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ขององค์การบริหารส่วนตำบลท่าขนาน ประจำปีงบประมาณ  พ.ศ. 2560</w:t>
      </w:r>
      <w:r w:rsidRPr="00343E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532D5" w:rsidRPr="00343EFE" w:rsidRDefault="000532D5" w:rsidP="000532D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</w:t>
      </w:r>
    </w:p>
    <w:p w:rsidR="000532D5" w:rsidRPr="008C693A" w:rsidRDefault="000532D5" w:rsidP="000532D5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0532D5" w:rsidRDefault="000532D5" w:rsidP="000532D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อาศัยความตามระเบียบกระทรวงมหาดไทย  ว่าด้วยการใช้และรักษารถยนต์ขององค์กรปกครองส่วนท้องถิ่น  พ.ศ. 2548  หมวด  1  ข้อ  7  กำหนดให้ในแต่ละปีงบประมาณองค์กรปกครองส่วนท้องถิ่นต้องสำรวจและกำหนดเกณฑ์การใช้สิ้นเปลืองน้ำมันเชื้อเพลิงของรถทุกคัน  เพื่อเป็นหลักฐานในการเบิกจ่ายน้ำมันเชื้อเพลิงและตรวจสอบของเจ้าหน้าที่ฝ่ายตรวจสอบ  และหมวด  5  ข้อ  19  กำหนดให้การเบิกจ่ายค่าน้ำมันเชื้อเพลิงสำหรับรถยนต์ขององค์กรปกครองส่วนท้องถิ่นให้องค์กรปกครองส่วนท้องถิ่นกำหนดปริมาณน้ำมันเชื้อเพลิงที่จะจ่ายให้รถยนต์แต่ละคันไว้  ทั้งนี้ให้ถือตามสภาพและขนาดรถยนต์นั้น ๆ รถส่วนกลางและรถรับรอง  ให้เบิกจ่ายค่าน้ำมันเชื้อเพลิงจากงบประมาณขององค์กรปกครองส่วนท้องถิ่นนั้น  สำหรับรถประจำตำแหน่ง  ให้ผู้มีสิทธิใช้รถประจำตำแหน่งเป็นผู้จ่ายค่าน้ำมันเชื้อเพลิง</w:t>
      </w:r>
    </w:p>
    <w:p w:rsidR="000532D5" w:rsidRPr="008C693A" w:rsidRDefault="000532D5" w:rsidP="000532D5">
      <w:pPr>
        <w:ind w:firstLine="1134"/>
        <w:jc w:val="thaiDistribute"/>
        <w:rPr>
          <w:rFonts w:ascii="TH SarabunIT๙" w:hAnsi="TH SarabunIT๙" w:cs="TH SarabunIT๙"/>
          <w:sz w:val="10"/>
          <w:szCs w:val="10"/>
        </w:rPr>
      </w:pPr>
    </w:p>
    <w:p w:rsidR="000532D5" w:rsidRPr="00343EFE" w:rsidRDefault="000532D5" w:rsidP="000532D5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องค์การบริหารส่วนตำบลท่าขนาน  จึงขอกำหนดเกณฑ์การใช้น้ำมันเชื้อเพลิงที่จะจ่ายให้รถส่วนกลางของราชการองค์การบริหารส่วนตำบลท่าขนาน  จำนวน  3  คัน  </w:t>
      </w:r>
      <w:r w:rsidRPr="00343EFE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รายละเอียดปรากฏตามท้ายประกาศฉบับนี้</w:t>
      </w:r>
    </w:p>
    <w:p w:rsidR="000532D5" w:rsidRPr="00343EFE" w:rsidRDefault="000532D5" w:rsidP="000532D5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532D5" w:rsidRPr="00343EFE" w:rsidRDefault="000532D5" w:rsidP="000532D5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ข้อกำหนดนี้ให้ใช้บังคับตั้งแต่วันที่  1  ตุลาคม  2559  ถึงวันที่  30  กันยายน  2560</w:t>
      </w:r>
    </w:p>
    <w:p w:rsidR="000532D5" w:rsidRPr="00343EFE" w:rsidRDefault="000532D5" w:rsidP="000532D5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0532D5" w:rsidRPr="00343EFE" w:rsidRDefault="000532D5" w:rsidP="000532D5">
      <w:pPr>
        <w:jc w:val="center"/>
        <w:rPr>
          <w:rFonts w:ascii="TH SarabunIT๙" w:hAnsi="TH SarabunIT๙" w:cs="TH SarabunIT๙"/>
          <w:sz w:val="32"/>
          <w:szCs w:val="32"/>
        </w:rPr>
      </w:pPr>
      <w:r w:rsidRPr="00343EF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343EFE">
        <w:rPr>
          <w:rFonts w:ascii="TH SarabunIT๙" w:hAnsi="TH SarabunIT๙" w:cs="TH SarabunIT๙"/>
          <w:sz w:val="32"/>
          <w:szCs w:val="32"/>
          <w:cs/>
        </w:rPr>
        <w:t>ตุลาคม  พ.ศ. ๒๕</w:t>
      </w:r>
      <w:r>
        <w:rPr>
          <w:rFonts w:ascii="TH SarabunIT๙" w:hAnsi="TH SarabunIT๙" w:cs="TH SarabunIT๙"/>
          <w:sz w:val="32"/>
          <w:szCs w:val="32"/>
        </w:rPr>
        <w:t>59</w:t>
      </w:r>
    </w:p>
    <w:p w:rsidR="000532D5" w:rsidRPr="00343EFE" w:rsidRDefault="000532D5" w:rsidP="000532D5">
      <w:pPr>
        <w:ind w:hanging="142"/>
        <w:jc w:val="center"/>
        <w:rPr>
          <w:rFonts w:ascii="TH SarabunIT๙" w:hAnsi="TH SarabunIT๙" w:cs="TH SarabunIT๙"/>
        </w:rPr>
      </w:pPr>
    </w:p>
    <w:p w:rsidR="000532D5" w:rsidRDefault="000532D5" w:rsidP="000532D5">
      <w:pPr>
        <w:ind w:left="4962"/>
        <w:rPr>
          <w:rFonts w:ascii="TH SarabunIT๙" w:hAnsi="TH SarabunIT๙" w:cs="TH SarabunIT๙"/>
          <w:b/>
          <w:bCs/>
          <w:sz w:val="32"/>
          <w:szCs w:val="32"/>
        </w:rPr>
      </w:pPr>
    </w:p>
    <w:p w:rsidR="000532D5" w:rsidRDefault="000532D5" w:rsidP="000532D5">
      <w:pPr>
        <w:ind w:left="4962"/>
        <w:rPr>
          <w:rFonts w:ascii="TH SarabunIT๙" w:hAnsi="TH SarabunIT๙" w:cs="TH SarabunIT๙"/>
          <w:b/>
          <w:bCs/>
          <w:sz w:val="32"/>
          <w:szCs w:val="32"/>
        </w:rPr>
      </w:pPr>
    </w:p>
    <w:p w:rsidR="000532D5" w:rsidRDefault="000532D5" w:rsidP="000532D5">
      <w:pPr>
        <w:ind w:left="4962"/>
        <w:rPr>
          <w:rFonts w:ascii="TH SarabunIT๙" w:hAnsi="TH SarabunIT๙" w:cs="TH SarabunIT๙"/>
          <w:b/>
          <w:bCs/>
          <w:sz w:val="32"/>
          <w:szCs w:val="32"/>
        </w:rPr>
      </w:pPr>
    </w:p>
    <w:p w:rsidR="000532D5" w:rsidRDefault="000532D5" w:rsidP="000532D5">
      <w:pPr>
        <w:ind w:left="4962"/>
        <w:rPr>
          <w:rFonts w:ascii="TH SarabunIT๙" w:hAnsi="TH SarabunIT๙" w:cs="TH SarabunIT๙"/>
          <w:sz w:val="32"/>
          <w:szCs w:val="32"/>
        </w:rPr>
      </w:pPr>
      <w:r w:rsidRPr="00341C6C">
        <w:rPr>
          <w:rFonts w:ascii="TH SarabunIT๙" w:hAnsi="TH SarabunIT๙" w:cs="TH SarabunIT๙" w:hint="cs"/>
          <w:sz w:val="32"/>
          <w:szCs w:val="32"/>
          <w:cs/>
        </w:rPr>
        <w:t>(นายนิ</w:t>
      </w:r>
      <w:proofErr w:type="spellStart"/>
      <w:r w:rsidRPr="00341C6C"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 w:rsidRPr="00341C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341C6C"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 w:rsidRPr="00341C6C">
        <w:rPr>
          <w:rFonts w:ascii="TH SarabunIT๙" w:hAnsi="TH SarabunIT๙" w:cs="TH SarabunIT๙" w:hint="cs"/>
          <w:sz w:val="32"/>
          <w:szCs w:val="32"/>
          <w:cs/>
        </w:rPr>
        <w:t>ขวาง)</w:t>
      </w:r>
    </w:p>
    <w:p w:rsidR="000532D5" w:rsidRPr="00341C6C" w:rsidRDefault="000532D5" w:rsidP="000532D5">
      <w:pPr>
        <w:tabs>
          <w:tab w:val="left" w:pos="8222"/>
        </w:tabs>
        <w:ind w:left="3969" w:right="2409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นายกองค์การบริหารส่วนตำบลท่าขนาน</w:t>
      </w:r>
    </w:p>
    <w:p w:rsidR="000532D5" w:rsidRDefault="000532D5" w:rsidP="0000531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532D5" w:rsidRDefault="000532D5" w:rsidP="0000531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532D5" w:rsidRDefault="000532D5" w:rsidP="0000531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532D5" w:rsidRDefault="000532D5" w:rsidP="0000531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532D5" w:rsidRDefault="000532D5" w:rsidP="0000531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532D5" w:rsidRDefault="000532D5" w:rsidP="0000531B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0532D5" w:rsidRDefault="000532D5" w:rsidP="0000531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  <w:sectPr w:rsidR="000532D5" w:rsidSect="000532D5">
          <w:pgSz w:w="11906" w:h="16838"/>
          <w:pgMar w:top="851" w:right="567" w:bottom="822" w:left="992" w:header="709" w:footer="709" w:gutter="0"/>
          <w:cols w:space="708"/>
          <w:docGrid w:linePitch="360"/>
        </w:sectPr>
      </w:pPr>
    </w:p>
    <w:p w:rsidR="00975952" w:rsidRPr="0000531B" w:rsidRDefault="0006263C" w:rsidP="000532D5">
      <w:pPr>
        <w:ind w:left="-426" w:right="-428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เกณฑ์การใช้และสั่งจ่ายน้ำมันเชื้อเพลิงสำหรับรถส่วนกลาง  ประจำปีงบประมาณ  </w:t>
      </w:r>
      <w:r w:rsidR="007F2A0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2560</w:t>
      </w:r>
    </w:p>
    <w:p w:rsidR="0000531B" w:rsidRPr="0006263C" w:rsidRDefault="0000531B" w:rsidP="000532D5">
      <w:pPr>
        <w:ind w:left="-426" w:right="-428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องค์การบริหารส่วนตำบลท่าขนาน</w:t>
      </w:r>
      <w:r w:rsidR="0006263C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06263C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อำเภอเชียรใหญ่  จังหวัดนครศรีธรรมราช</w:t>
      </w:r>
    </w:p>
    <w:tbl>
      <w:tblPr>
        <w:tblStyle w:val="a3"/>
        <w:tblW w:w="15877" w:type="dxa"/>
        <w:jc w:val="center"/>
        <w:tblLook w:val="04A0"/>
      </w:tblPr>
      <w:tblGrid>
        <w:gridCol w:w="709"/>
        <w:gridCol w:w="1560"/>
        <w:gridCol w:w="3785"/>
        <w:gridCol w:w="1034"/>
        <w:gridCol w:w="1418"/>
        <w:gridCol w:w="1417"/>
        <w:gridCol w:w="2268"/>
        <w:gridCol w:w="1418"/>
        <w:gridCol w:w="1134"/>
        <w:gridCol w:w="1134"/>
      </w:tblGrid>
      <w:tr w:rsidR="00437719" w:rsidTr="000532D5">
        <w:trPr>
          <w:trHeight w:val="506"/>
          <w:jc w:val="center"/>
        </w:trPr>
        <w:tc>
          <w:tcPr>
            <w:tcW w:w="709" w:type="dxa"/>
            <w:vMerge w:val="restart"/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3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ชื่อของรถ</w:t>
            </w:r>
          </w:p>
        </w:tc>
        <w:tc>
          <w:tcPr>
            <w:tcW w:w="3785" w:type="dxa"/>
            <w:vMerge w:val="restart"/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แบบ/รุ่นปี/ขนาด (ซีซี)</w:t>
            </w:r>
          </w:p>
        </w:tc>
        <w:tc>
          <w:tcPr>
            <w:tcW w:w="1034" w:type="dxa"/>
            <w:vMerge w:val="restart"/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</w:p>
        </w:tc>
        <w:tc>
          <w:tcPr>
            <w:tcW w:w="1418" w:type="dxa"/>
            <w:vMerge w:val="restart"/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วันที่ได้มา</w:t>
            </w:r>
          </w:p>
        </w:tc>
        <w:tc>
          <w:tcPr>
            <w:tcW w:w="1417" w:type="dxa"/>
            <w:vMerge w:val="restart"/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437719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สังกัดหน่วยงาน</w:t>
            </w:r>
          </w:p>
          <w:p w:rsidR="00F640D7" w:rsidRDefault="00F640D7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หัวหน้าส่วนราชการ</w:t>
            </w:r>
          </w:p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719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ปริมาณน้ำมันเชื้อเพลิง</w:t>
            </w:r>
          </w:p>
        </w:tc>
      </w:tr>
      <w:tr w:rsidR="00C62813" w:rsidTr="000532D5">
        <w:trPr>
          <w:trHeight w:val="360"/>
          <w:jc w:val="center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813" w:rsidRPr="00A43380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813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78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813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813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813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813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2813" w:rsidRDefault="00C62813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2813" w:rsidRPr="00A43380" w:rsidRDefault="00437719" w:rsidP="00172D5C">
            <w:pPr>
              <w:ind w:left="-108" w:right="-1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กิโลเมตร/ลิตร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62813" w:rsidRPr="00A43380" w:rsidRDefault="00437719" w:rsidP="00437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ลิตร/เดือน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62813" w:rsidRPr="00A43380" w:rsidRDefault="00437719" w:rsidP="00172D5C">
            <w:pPr>
              <w:ind w:right="-5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สั่งจ่าย/ครั้ง</w:t>
            </w:r>
          </w:p>
        </w:tc>
      </w:tr>
      <w:tr w:rsidR="007F2A0B" w:rsidTr="000532D5">
        <w:trPr>
          <w:jc w:val="center"/>
        </w:trPr>
        <w:tc>
          <w:tcPr>
            <w:tcW w:w="709" w:type="dxa"/>
            <w:tcBorders>
              <w:bottom w:val="dotted" w:sz="4" w:space="0" w:color="auto"/>
            </w:tcBorders>
          </w:tcPr>
          <w:p w:rsidR="00643C88" w:rsidRPr="003367C5" w:rsidRDefault="00643C88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67C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43C88" w:rsidRPr="003367C5" w:rsidRDefault="00643C88" w:rsidP="005754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:rsidR="00643C88" w:rsidRDefault="00643C88" w:rsidP="00047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HONDA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WAVE125</w:t>
            </w:r>
          </w:p>
          <w:p w:rsidR="00643C88" w:rsidRDefault="00643C88" w:rsidP="00047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รุ่นปี  ค.ศ. 2005  สี  เทาดำ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C88" w:rsidRDefault="00643C88" w:rsidP="00047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เลขตัวรถ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NF125P-0291013 </w:t>
            </w:r>
          </w:p>
          <w:p w:rsidR="00643C88" w:rsidRDefault="00643C88" w:rsidP="00047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ยี่ห้อเครื่องยนต์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HONDA  </w:t>
            </w:r>
          </w:p>
          <w:p w:rsidR="00643C88" w:rsidRDefault="00643C88" w:rsidP="00047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เลขตัวเครื่อง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NF125PE-0291013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1  สูบ  124.9  ซีซี </w:t>
            </w:r>
          </w:p>
          <w:p w:rsidR="00643C88" w:rsidRPr="00A468FF" w:rsidRDefault="00643C88" w:rsidP="00047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เพลา  2  ล้อ  ยาง  2  เส้น</w:t>
            </w:r>
          </w:p>
        </w:tc>
        <w:tc>
          <w:tcPr>
            <w:tcW w:w="1034" w:type="dxa"/>
            <w:tcBorders>
              <w:bottom w:val="dotted" w:sz="4" w:space="0" w:color="auto"/>
            </w:tcBorders>
          </w:tcPr>
          <w:p w:rsidR="00643C88" w:rsidRPr="003367C5" w:rsidRDefault="00643C88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ขลม  45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43C88" w:rsidRPr="003367C5" w:rsidRDefault="00643C88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 ส.ค. 49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43C88" w:rsidRPr="003367C5" w:rsidRDefault="00643C88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40,000.-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4" w:space="0" w:color="auto"/>
            </w:tcBorders>
          </w:tcPr>
          <w:p w:rsidR="00643C88" w:rsidRDefault="00643C88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7F2A0B" w:rsidRDefault="007F2A0B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ริขวัญ  คงช่วย</w:t>
            </w:r>
          </w:p>
          <w:p w:rsidR="00437719" w:rsidRPr="003367C5" w:rsidRDefault="0043771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โพร่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ขวาง</w:t>
            </w:r>
          </w:p>
        </w:tc>
        <w:tc>
          <w:tcPr>
            <w:tcW w:w="1418" w:type="dxa"/>
            <w:tcBorders>
              <w:bottom w:val="dotted" w:sz="4" w:space="0" w:color="auto"/>
              <w:right w:val="single" w:sz="4" w:space="0" w:color="auto"/>
            </w:tcBorders>
          </w:tcPr>
          <w:p w:rsidR="00643C88" w:rsidRPr="003367C5" w:rsidRDefault="006321F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965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กม./ลิตร 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</w:tcPr>
          <w:p w:rsidR="00643C88" w:rsidRPr="003367C5" w:rsidRDefault="006321F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965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ลิตร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</w:tcPr>
          <w:p w:rsidR="00643C88" w:rsidRPr="003367C5" w:rsidRDefault="00C01816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3.50</w:t>
            </w:r>
            <w:r w:rsidR="009652A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ลิตร</w:t>
            </w:r>
          </w:p>
        </w:tc>
      </w:tr>
      <w:tr w:rsidR="007F2A0B" w:rsidTr="000532D5">
        <w:trPr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643C88" w:rsidRPr="003367C5" w:rsidRDefault="00643C88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643C88" w:rsidRPr="003367C5" w:rsidRDefault="00643C88" w:rsidP="005754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รถจักรยานยนต์</w:t>
            </w:r>
          </w:p>
        </w:tc>
        <w:tc>
          <w:tcPr>
            <w:tcW w:w="3785" w:type="dxa"/>
            <w:tcBorders>
              <w:top w:val="dotted" w:sz="4" w:space="0" w:color="auto"/>
              <w:bottom w:val="dotted" w:sz="4" w:space="0" w:color="auto"/>
            </w:tcBorders>
          </w:tcPr>
          <w:p w:rsidR="00643C88" w:rsidRDefault="00643C88" w:rsidP="00F10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ยี่ห้อ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HONDA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WAVE110 I</w:t>
            </w:r>
          </w:p>
          <w:p w:rsidR="00643C88" w:rsidRDefault="00643C88" w:rsidP="00F10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รุ่นปี  ค.ศ.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สี  แดง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3C88" w:rsidRDefault="00643C88" w:rsidP="00F10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เลขตัวรถ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MLHJA1437B5015898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ยี่ห้อเครื่องยนต์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HONDA  </w:t>
            </w:r>
          </w:p>
          <w:p w:rsidR="00643C88" w:rsidRDefault="00643C88" w:rsidP="00F10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เลขตัวเครื่อง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JA143E-0015898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1  สูบ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109.1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ซีซี </w:t>
            </w:r>
          </w:p>
          <w:p w:rsidR="00643C88" w:rsidRPr="00A468FF" w:rsidRDefault="00643C88" w:rsidP="00F108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เพลา  2  ล้อ  ยาง  2  เส้น</w:t>
            </w:r>
          </w:p>
        </w:tc>
        <w:tc>
          <w:tcPr>
            <w:tcW w:w="1034" w:type="dxa"/>
            <w:tcBorders>
              <w:top w:val="dotted" w:sz="4" w:space="0" w:color="auto"/>
              <w:bottom w:val="dotted" w:sz="4" w:space="0" w:color="auto"/>
            </w:tcBorders>
          </w:tcPr>
          <w:p w:rsidR="00643C88" w:rsidRPr="003367C5" w:rsidRDefault="00643C88" w:rsidP="00E3439E">
            <w:pPr>
              <w:ind w:left="-66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 418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43C88" w:rsidRPr="003367C5" w:rsidRDefault="00643C88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ต.ค.55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43C88" w:rsidRPr="003367C5" w:rsidRDefault="00643C88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37,500.-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C88" w:rsidRDefault="00643C88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7F2A0B" w:rsidRDefault="007F2A0B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ระพินทร์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ลิขิตการ</w:t>
            </w:r>
          </w:p>
          <w:p w:rsidR="00437719" w:rsidRPr="003367C5" w:rsidRDefault="0043771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นายสุชาติ  คงจันทร์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C88" w:rsidRPr="003367C5" w:rsidRDefault="00963256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กม./ลิตร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3C88" w:rsidRPr="003367C5" w:rsidRDefault="00963256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ลิตร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C88" w:rsidRPr="003367C5" w:rsidRDefault="00963256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3.50 ลิตร</w:t>
            </w:r>
          </w:p>
        </w:tc>
      </w:tr>
      <w:tr w:rsidR="007F2A0B" w:rsidTr="000532D5">
        <w:trPr>
          <w:jc w:val="center"/>
        </w:trPr>
        <w:tc>
          <w:tcPr>
            <w:tcW w:w="709" w:type="dxa"/>
            <w:tcBorders>
              <w:top w:val="dotted" w:sz="4" w:space="0" w:color="auto"/>
            </w:tcBorders>
          </w:tcPr>
          <w:p w:rsidR="006321F9" w:rsidRPr="003367C5" w:rsidRDefault="006321F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6321F9" w:rsidRPr="003367C5" w:rsidRDefault="006321F9" w:rsidP="000C62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รถยนต์นั่งส่วนบุคคลไม่เกิน 7 คน</w:t>
            </w:r>
          </w:p>
        </w:tc>
        <w:tc>
          <w:tcPr>
            <w:tcW w:w="3785" w:type="dxa"/>
            <w:tcBorders>
              <w:top w:val="dotted" w:sz="4" w:space="0" w:color="auto"/>
            </w:tcBorders>
          </w:tcPr>
          <w:p w:rsidR="006321F9" w:rsidRDefault="006321F9" w:rsidP="000C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ยี่ห้อ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CHEVROLET</w:t>
            </w:r>
          </w:p>
          <w:p w:rsidR="006321F9" w:rsidRDefault="006321F9" w:rsidP="000C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COLORADO </w:t>
            </w:r>
          </w:p>
          <w:p w:rsidR="006321F9" w:rsidRDefault="006321F9" w:rsidP="000C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รุ่นปี  ค.ศ. 2015    สี ดำ</w:t>
            </w:r>
          </w:p>
          <w:p w:rsidR="006321F9" w:rsidRDefault="006321F9" w:rsidP="000C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เลขตัวรถ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MMM148ELOGH630934  </w:t>
            </w:r>
          </w:p>
          <w:p w:rsidR="006321F9" w:rsidRDefault="006321F9" w:rsidP="000C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ยี่ห้อเครื่องยนต์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DURAMAX</w:t>
            </w:r>
          </w:p>
          <w:p w:rsidR="006321F9" w:rsidRPr="003367C5" w:rsidRDefault="006321F9" w:rsidP="000C62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เลขตัวเครื่อง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EW7G153361088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2499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ซีซี 163 แรงม้าเพลา  4 ล้อ  ยาง  4  เส้น</w:t>
            </w:r>
          </w:p>
        </w:tc>
        <w:tc>
          <w:tcPr>
            <w:tcW w:w="1034" w:type="dxa"/>
            <w:tcBorders>
              <w:top w:val="dotted" w:sz="4" w:space="0" w:color="auto"/>
            </w:tcBorders>
          </w:tcPr>
          <w:p w:rsidR="006321F9" w:rsidRPr="003367C5" w:rsidRDefault="006321F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 342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321F9" w:rsidRPr="003367C5" w:rsidRDefault="006321F9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ส.ค. 59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321F9" w:rsidRPr="003367C5" w:rsidRDefault="006321F9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769,000.-</w:t>
            </w:r>
          </w:p>
        </w:tc>
        <w:tc>
          <w:tcPr>
            <w:tcW w:w="2268" w:type="dxa"/>
            <w:tcBorders>
              <w:top w:val="dotted" w:sz="4" w:space="0" w:color="auto"/>
              <w:right w:val="single" w:sz="4" w:space="0" w:color="auto"/>
            </w:tcBorders>
          </w:tcPr>
          <w:p w:rsidR="006321F9" w:rsidRDefault="006321F9" w:rsidP="00A433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174770" w:rsidRDefault="00174770" w:rsidP="001747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ริขวัญ  คงช่วย</w:t>
            </w:r>
          </w:p>
          <w:p w:rsidR="006321F9" w:rsidRPr="003367C5" w:rsidRDefault="006321F9" w:rsidP="009652A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ช้างอินทร์</w:t>
            </w:r>
          </w:p>
        </w:tc>
        <w:tc>
          <w:tcPr>
            <w:tcW w:w="1418" w:type="dxa"/>
            <w:tcBorders>
              <w:top w:val="dotted" w:sz="4" w:space="0" w:color="auto"/>
              <w:right w:val="single" w:sz="4" w:space="0" w:color="auto"/>
            </w:tcBorders>
          </w:tcPr>
          <w:p w:rsidR="006321F9" w:rsidRPr="003367C5" w:rsidRDefault="006321F9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กม./ลิตร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</w:tcPr>
          <w:p w:rsidR="006321F9" w:rsidRPr="003367C5" w:rsidRDefault="006321F9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 ลิตร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:rsidR="006321F9" w:rsidRPr="003367C5" w:rsidRDefault="006321F9" w:rsidP="005074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 ลิตร</w:t>
            </w:r>
          </w:p>
        </w:tc>
      </w:tr>
    </w:tbl>
    <w:p w:rsidR="005117DD" w:rsidRPr="000532D5" w:rsidRDefault="005117DD" w:rsidP="00DE615D">
      <w:pPr>
        <w:rPr>
          <w:rFonts w:ascii="TH SarabunIT๙" w:hAnsi="TH SarabunIT๙" w:cs="TH SarabunIT๙"/>
          <w:b/>
          <w:bCs/>
          <w:sz w:val="16"/>
          <w:szCs w:val="16"/>
        </w:rPr>
        <w:sectPr w:rsidR="005117DD" w:rsidRPr="000532D5" w:rsidSect="000532D5">
          <w:pgSz w:w="16838" w:h="11906" w:orient="landscape"/>
          <w:pgMar w:top="567" w:right="822" w:bottom="992" w:left="851" w:header="709" w:footer="709" w:gutter="0"/>
          <w:cols w:space="708"/>
          <w:docGrid w:linePitch="360"/>
        </w:sectPr>
      </w:pPr>
    </w:p>
    <w:p w:rsidR="00742037" w:rsidRDefault="00742037" w:rsidP="000532D5"/>
    <w:sectPr w:rsidR="00742037" w:rsidSect="000532D5">
      <w:pgSz w:w="16838" w:h="11906" w:orient="landscape"/>
      <w:pgMar w:top="567" w:right="822" w:bottom="99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0531B"/>
    <w:rsid w:val="0000531B"/>
    <w:rsid w:val="00047ED0"/>
    <w:rsid w:val="000532D5"/>
    <w:rsid w:val="0006263C"/>
    <w:rsid w:val="000A3F0F"/>
    <w:rsid w:val="000C6297"/>
    <w:rsid w:val="00121323"/>
    <w:rsid w:val="00172D5C"/>
    <w:rsid w:val="00174770"/>
    <w:rsid w:val="001B3C2D"/>
    <w:rsid w:val="001B40D2"/>
    <w:rsid w:val="00267137"/>
    <w:rsid w:val="002B726C"/>
    <w:rsid w:val="002E76DD"/>
    <w:rsid w:val="00330FE7"/>
    <w:rsid w:val="003367C5"/>
    <w:rsid w:val="00341C6C"/>
    <w:rsid w:val="00343EFE"/>
    <w:rsid w:val="00437719"/>
    <w:rsid w:val="0050312C"/>
    <w:rsid w:val="00505D61"/>
    <w:rsid w:val="005117DD"/>
    <w:rsid w:val="00550464"/>
    <w:rsid w:val="00575400"/>
    <w:rsid w:val="005B68FA"/>
    <w:rsid w:val="006321F9"/>
    <w:rsid w:val="00643C88"/>
    <w:rsid w:val="00712C0B"/>
    <w:rsid w:val="00742037"/>
    <w:rsid w:val="007A63FB"/>
    <w:rsid w:val="007C6F01"/>
    <w:rsid w:val="007F2A0B"/>
    <w:rsid w:val="00865B7D"/>
    <w:rsid w:val="008C693A"/>
    <w:rsid w:val="00902C64"/>
    <w:rsid w:val="00963256"/>
    <w:rsid w:val="009652AC"/>
    <w:rsid w:val="00975952"/>
    <w:rsid w:val="009E103D"/>
    <w:rsid w:val="00A2111F"/>
    <w:rsid w:val="00A43380"/>
    <w:rsid w:val="00A468FF"/>
    <w:rsid w:val="00A501F0"/>
    <w:rsid w:val="00BE12B7"/>
    <w:rsid w:val="00C01816"/>
    <w:rsid w:val="00C62813"/>
    <w:rsid w:val="00D07D69"/>
    <w:rsid w:val="00D444D9"/>
    <w:rsid w:val="00D50FF7"/>
    <w:rsid w:val="00D856E3"/>
    <w:rsid w:val="00DE615D"/>
    <w:rsid w:val="00DE6473"/>
    <w:rsid w:val="00E3439E"/>
    <w:rsid w:val="00EF57D0"/>
    <w:rsid w:val="00F10864"/>
    <w:rsid w:val="00F640D7"/>
    <w:rsid w:val="00F73ACD"/>
    <w:rsid w:val="00F9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7D37-0C87-423A-8FE8-842422B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37</cp:revision>
  <cp:lastPrinted>2017-05-11T08:50:00Z</cp:lastPrinted>
  <dcterms:created xsi:type="dcterms:W3CDTF">2017-05-11T06:32:00Z</dcterms:created>
  <dcterms:modified xsi:type="dcterms:W3CDTF">2017-05-16T03:28:00Z</dcterms:modified>
</cp:coreProperties>
</file>